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3613" w14:textId="124F2F18" w:rsidR="00035F0F" w:rsidRPr="009C19C3" w:rsidRDefault="005A24C4" w:rsidP="00035F0F">
      <w:pPr>
        <w:widowControl w:val="0"/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19C3">
        <w:rPr>
          <w:rFonts w:ascii="Times New Roman" w:hAnsi="Times New Roman"/>
          <w:b/>
          <w:sz w:val="36"/>
          <w:szCs w:val="36"/>
        </w:rPr>
        <w:t>Перечень</w:t>
      </w:r>
      <w:r w:rsidR="00035F0F" w:rsidRPr="009C19C3">
        <w:rPr>
          <w:rFonts w:ascii="Times New Roman" w:hAnsi="Times New Roman"/>
          <w:b/>
          <w:sz w:val="36"/>
          <w:szCs w:val="36"/>
        </w:rPr>
        <w:t xml:space="preserve"> категорий</w:t>
      </w:r>
      <w:r w:rsidRPr="009C19C3">
        <w:rPr>
          <w:rFonts w:ascii="Times New Roman" w:hAnsi="Times New Roman"/>
          <w:b/>
          <w:sz w:val="36"/>
          <w:szCs w:val="36"/>
        </w:rPr>
        <w:t xml:space="preserve"> получателей</w:t>
      </w:r>
      <w:r w:rsidR="00035F0F" w:rsidRPr="009C19C3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Pr="009C19C3">
        <w:rPr>
          <w:rFonts w:ascii="Times New Roman" w:hAnsi="Times New Roman"/>
          <w:b/>
          <w:sz w:val="36"/>
          <w:szCs w:val="36"/>
        </w:rPr>
        <w:t>государственной услуги</w:t>
      </w:r>
      <w:r w:rsidR="00035F0F" w:rsidRPr="009C19C3">
        <w:rPr>
          <w:rFonts w:ascii="Times New Roman" w:hAnsi="Times New Roman"/>
          <w:b/>
          <w:sz w:val="36"/>
          <w:szCs w:val="36"/>
        </w:rPr>
        <w:t xml:space="preserve"> «Организация назначения и осуществления ежемесячной денежной выплаты на ребенка в возрасте от трех до семи лет включительно»</w:t>
      </w:r>
    </w:p>
    <w:p w14:paraId="71823742" w14:textId="77777777" w:rsidR="00035F0F" w:rsidRDefault="00035F0F" w:rsidP="00B1309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2"/>
          <w:szCs w:val="32"/>
        </w:rPr>
      </w:pPr>
    </w:p>
    <w:p w14:paraId="7544D4E6" w14:textId="5CD1A3B5" w:rsidR="00B1309B" w:rsidRPr="00035F0F" w:rsidRDefault="00B1309B" w:rsidP="00B1309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35F0F">
        <w:rPr>
          <w:rFonts w:ascii="Times New Roman" w:hAnsi="Times New Roman"/>
          <w:sz w:val="32"/>
          <w:szCs w:val="32"/>
        </w:rPr>
        <w:t>Право на получение ежемесячной выплаты имеет один из родителей, или иной законный представитель ребенка.</w:t>
      </w:r>
    </w:p>
    <w:p w14:paraId="6CA87144" w14:textId="1681B07D" w:rsidR="00B1309B" w:rsidRPr="00035F0F" w:rsidRDefault="00B1309B" w:rsidP="00B1309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35F0F">
        <w:rPr>
          <w:rFonts w:ascii="Times New Roman" w:hAnsi="Times New Roman"/>
          <w:sz w:val="32"/>
          <w:szCs w:val="32"/>
        </w:rPr>
        <w:t>Ежемесячная выплата осуществляется при соблюдении следующих условий:</w:t>
      </w:r>
    </w:p>
    <w:p w14:paraId="150E2555" w14:textId="77777777" w:rsidR="00B1309B" w:rsidRPr="00035F0F" w:rsidRDefault="00B1309B" w:rsidP="00B1309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35F0F">
        <w:rPr>
          <w:rFonts w:ascii="Times New Roman" w:hAnsi="Times New Roman"/>
          <w:sz w:val="32"/>
          <w:szCs w:val="32"/>
        </w:rPr>
        <w:t>- наличие гражданства Российской Федерации у заявителя и ребенка, на которого возникло право на назначение ежемесячной выплаты;</w:t>
      </w:r>
    </w:p>
    <w:p w14:paraId="5ABAE972" w14:textId="77777777" w:rsidR="00B1309B" w:rsidRPr="00035F0F" w:rsidRDefault="00B1309B" w:rsidP="00B1309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35F0F">
        <w:rPr>
          <w:rFonts w:ascii="Times New Roman" w:hAnsi="Times New Roman"/>
          <w:sz w:val="32"/>
          <w:szCs w:val="32"/>
        </w:rPr>
        <w:t>- наличие регистрации по месту жительства (по месту пребывания) на территории Красненского района у заявителя и ребенка, на которого возникло право на назначение ежемесячной выплаты.</w:t>
      </w:r>
    </w:p>
    <w:p w14:paraId="4F9AA3C3" w14:textId="5CBC2499" w:rsidR="00B1309B" w:rsidRPr="00035F0F" w:rsidRDefault="00B1309B" w:rsidP="00B1309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35F0F">
        <w:rPr>
          <w:rFonts w:ascii="Times New Roman" w:eastAsia="Times New Roman" w:hAnsi="Times New Roman"/>
          <w:color w:val="000000"/>
          <w:sz w:val="32"/>
          <w:szCs w:val="32"/>
        </w:rPr>
        <w:t> В случае наличия в семье нескольких детей в возрасте от трех до семи лет включительно ежемесячная выплата осуществляется на каждого ребенка.</w:t>
      </w:r>
    </w:p>
    <w:p w14:paraId="2DA93461" w14:textId="77777777" w:rsidR="00A10F8B" w:rsidRDefault="00A10F8B"/>
    <w:sectPr w:rsidR="00A1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E"/>
    <w:rsid w:val="00035F0F"/>
    <w:rsid w:val="004A134E"/>
    <w:rsid w:val="005A24C4"/>
    <w:rsid w:val="009C19C3"/>
    <w:rsid w:val="00A10F8B"/>
    <w:rsid w:val="00B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9A0D"/>
  <w15:chartTrackingRefBased/>
  <w15:docId w15:val="{A811401C-0D40-42F9-B281-21519DF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9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2020-07-03T06:54:00Z</cp:lastPrinted>
  <dcterms:created xsi:type="dcterms:W3CDTF">2020-07-02T14:34:00Z</dcterms:created>
  <dcterms:modified xsi:type="dcterms:W3CDTF">2020-07-03T06:54:00Z</dcterms:modified>
</cp:coreProperties>
</file>