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77038" w14:textId="77777777" w:rsidR="009A3BC4" w:rsidRPr="00210F6B" w:rsidRDefault="009A3BC4" w:rsidP="002B4349">
      <w:pPr>
        <w:rPr>
          <w:b/>
          <w:bCs/>
        </w:rPr>
      </w:pPr>
    </w:p>
    <w:p w14:paraId="1BE8EE7C" w14:textId="3328345B" w:rsidR="009A3BC4" w:rsidRPr="004F2751" w:rsidRDefault="004F2751" w:rsidP="004F2751">
      <w:pPr>
        <w:jc w:val="center"/>
        <w:rPr>
          <w:b/>
          <w:bCs/>
          <w:sz w:val="32"/>
          <w:szCs w:val="32"/>
        </w:rPr>
      </w:pPr>
      <w:r w:rsidRPr="004F2751">
        <w:rPr>
          <w:b/>
          <w:bCs/>
          <w:sz w:val="32"/>
          <w:szCs w:val="32"/>
        </w:rPr>
        <w:t>О</w:t>
      </w:r>
      <w:r w:rsidR="009A3BC4" w:rsidRPr="004F2751">
        <w:rPr>
          <w:b/>
          <w:bCs/>
          <w:sz w:val="32"/>
          <w:szCs w:val="32"/>
        </w:rPr>
        <w:t xml:space="preserve"> порядке предоставления мер социальной защиты</w:t>
      </w:r>
    </w:p>
    <w:p w14:paraId="5211D23A" w14:textId="34D78EF7" w:rsidR="009A3BC4" w:rsidRPr="004F2751" w:rsidRDefault="009A3BC4" w:rsidP="004F2751">
      <w:pPr>
        <w:jc w:val="center"/>
        <w:rPr>
          <w:b/>
          <w:bCs/>
          <w:sz w:val="32"/>
          <w:szCs w:val="32"/>
        </w:rPr>
      </w:pPr>
      <w:r w:rsidRPr="004F2751">
        <w:rPr>
          <w:b/>
          <w:bCs/>
          <w:sz w:val="32"/>
          <w:szCs w:val="32"/>
        </w:rPr>
        <w:t xml:space="preserve">гражданам по оплате электроэнергии, расходуемой в течение отопительного периода в </w:t>
      </w:r>
      <w:proofErr w:type="spellStart"/>
      <w:r w:rsidRPr="004F2751">
        <w:rPr>
          <w:b/>
          <w:bCs/>
          <w:sz w:val="32"/>
          <w:szCs w:val="32"/>
        </w:rPr>
        <w:t>негазифицированных</w:t>
      </w:r>
      <w:proofErr w:type="spellEnd"/>
      <w:r w:rsidRPr="004F2751">
        <w:rPr>
          <w:b/>
          <w:bCs/>
          <w:sz w:val="32"/>
          <w:szCs w:val="32"/>
        </w:rPr>
        <w:t xml:space="preserve"> домах, на территории Белгородской области</w:t>
      </w:r>
    </w:p>
    <w:p w14:paraId="4C946CAD" w14:textId="751A059B" w:rsidR="004F2751" w:rsidRDefault="004F2751" w:rsidP="009A3BC4">
      <w:pPr>
        <w:rPr>
          <w:b/>
          <w:bCs/>
          <w:sz w:val="30"/>
          <w:szCs w:val="30"/>
        </w:rPr>
      </w:pPr>
    </w:p>
    <w:p w14:paraId="3946BADF" w14:textId="0E539F94" w:rsidR="004F2751" w:rsidRDefault="004F2751" w:rsidP="004F2751">
      <w:pPr>
        <w:ind w:firstLine="708"/>
        <w:jc w:val="both"/>
        <w:rPr>
          <w:sz w:val="28"/>
          <w:szCs w:val="28"/>
        </w:rPr>
      </w:pPr>
      <w:r>
        <w:rPr>
          <w:sz w:val="28"/>
          <w:szCs w:val="28"/>
        </w:rPr>
        <w:t xml:space="preserve">Во исполнение постановления правительства Белгородской области от           04 июля 2022 года №408-пп отдельные категории граждан, являющиеся собственниками </w:t>
      </w:r>
      <w:proofErr w:type="spellStart"/>
      <w:r>
        <w:rPr>
          <w:sz w:val="28"/>
          <w:szCs w:val="28"/>
        </w:rPr>
        <w:t>негазифицированных</w:t>
      </w:r>
      <w:proofErr w:type="spellEnd"/>
      <w:r>
        <w:rPr>
          <w:sz w:val="28"/>
          <w:szCs w:val="28"/>
        </w:rPr>
        <w:t xml:space="preserve"> жилых домов, имеют право на предоставление мер социальной защиты.  </w:t>
      </w:r>
    </w:p>
    <w:p w14:paraId="697BE0D1" w14:textId="3BB04A2C" w:rsidR="004F2751" w:rsidRDefault="004F2751" w:rsidP="002B4349">
      <w:pPr>
        <w:ind w:firstLine="708"/>
        <w:jc w:val="both"/>
        <w:rPr>
          <w:sz w:val="28"/>
          <w:szCs w:val="28"/>
        </w:rPr>
      </w:pPr>
      <w:r>
        <w:rPr>
          <w:sz w:val="28"/>
          <w:szCs w:val="28"/>
        </w:rPr>
        <w:t>Согласно Закону Белгородской области от 02 ноября 2022 года №226 назначение ежемесячной денежной компенсации на оплату электроэнергии</w:t>
      </w:r>
      <w:r w:rsidR="002B4349">
        <w:rPr>
          <w:sz w:val="18"/>
          <w:szCs w:val="18"/>
        </w:rPr>
        <w:t xml:space="preserve">, </w:t>
      </w:r>
      <w:r w:rsidR="002B4349">
        <w:rPr>
          <w:sz w:val="28"/>
          <w:szCs w:val="28"/>
        </w:rPr>
        <w:t xml:space="preserve">расходуемой в течение отопительного периода, </w:t>
      </w:r>
      <w:r>
        <w:rPr>
          <w:sz w:val="28"/>
          <w:szCs w:val="28"/>
        </w:rPr>
        <w:t>производится при одновременном соблюдении следующих условий:</w:t>
      </w:r>
    </w:p>
    <w:p w14:paraId="506CA0AB" w14:textId="13063B9D" w:rsidR="004F2751" w:rsidRPr="00704F28" w:rsidRDefault="004F2751" w:rsidP="004F2751">
      <w:pPr>
        <w:ind w:firstLine="708"/>
        <w:jc w:val="both"/>
        <w:rPr>
          <w:b/>
          <w:bCs/>
          <w:sz w:val="28"/>
          <w:szCs w:val="28"/>
        </w:rPr>
      </w:pPr>
      <w:r w:rsidRPr="00704F28">
        <w:rPr>
          <w:b/>
          <w:bCs/>
          <w:sz w:val="28"/>
          <w:szCs w:val="28"/>
        </w:rPr>
        <w:t>-</w:t>
      </w:r>
      <w:proofErr w:type="spellStart"/>
      <w:r w:rsidRPr="00704F28">
        <w:rPr>
          <w:b/>
          <w:bCs/>
          <w:sz w:val="28"/>
          <w:szCs w:val="28"/>
        </w:rPr>
        <w:t>негазифицированный</w:t>
      </w:r>
      <w:proofErr w:type="spellEnd"/>
      <w:r w:rsidRPr="00704F28">
        <w:rPr>
          <w:b/>
          <w:bCs/>
          <w:sz w:val="28"/>
          <w:szCs w:val="28"/>
        </w:rPr>
        <w:t xml:space="preserve"> жилой дом оборудован электроотопительной установкой;</w:t>
      </w:r>
    </w:p>
    <w:p w14:paraId="725CABCA" w14:textId="77777777" w:rsidR="004F2751" w:rsidRDefault="004F2751" w:rsidP="004F2751">
      <w:pPr>
        <w:ind w:firstLine="708"/>
        <w:jc w:val="both"/>
        <w:rPr>
          <w:sz w:val="28"/>
          <w:szCs w:val="28"/>
        </w:rPr>
      </w:pPr>
      <w:r>
        <w:rPr>
          <w:sz w:val="28"/>
          <w:szCs w:val="28"/>
        </w:rPr>
        <w:t>- наличие прибора учета электрической энергии;</w:t>
      </w:r>
    </w:p>
    <w:p w14:paraId="10BAEA58" w14:textId="6D2CF133" w:rsidR="009A3BC4" w:rsidRDefault="004F2751" w:rsidP="004F2751">
      <w:pPr>
        <w:ind w:firstLine="708"/>
        <w:jc w:val="both"/>
        <w:rPr>
          <w:sz w:val="28"/>
          <w:szCs w:val="28"/>
        </w:rPr>
      </w:pPr>
      <w:r>
        <w:rPr>
          <w:sz w:val="28"/>
          <w:szCs w:val="28"/>
        </w:rPr>
        <w:t>- заявитель должен являться собственником жилого дома.</w:t>
      </w:r>
    </w:p>
    <w:p w14:paraId="702E15DB" w14:textId="77777777" w:rsidR="004F2751" w:rsidRPr="004F2751" w:rsidRDefault="004F2751" w:rsidP="004F2751">
      <w:pPr>
        <w:ind w:firstLine="708"/>
        <w:jc w:val="both"/>
        <w:rPr>
          <w:sz w:val="28"/>
          <w:szCs w:val="28"/>
        </w:rPr>
      </w:pPr>
    </w:p>
    <w:p w14:paraId="538F994F" w14:textId="5415880D" w:rsidR="00704F28" w:rsidRDefault="009A3BC4" w:rsidP="00704F28">
      <w:pPr>
        <w:ind w:firstLine="708"/>
        <w:jc w:val="both"/>
        <w:rPr>
          <w:sz w:val="28"/>
          <w:szCs w:val="28"/>
        </w:rPr>
      </w:pPr>
      <w:r>
        <w:rPr>
          <w:sz w:val="28"/>
          <w:szCs w:val="28"/>
        </w:rPr>
        <w:t xml:space="preserve">Правительством Белгородской области постановлением от 26 января 2023 года №31-пп внесены изменения в Порядок предоставления мер социальной защиты гражданам по оплате электроэнергии от 04 июля 2022 года №408-пп, в том числе из условий предоставления компенсации исключено требование отдельного прибора учета на нужды </w:t>
      </w:r>
      <w:proofErr w:type="spellStart"/>
      <w:r>
        <w:rPr>
          <w:sz w:val="28"/>
          <w:szCs w:val="28"/>
        </w:rPr>
        <w:t>электроотопления</w:t>
      </w:r>
      <w:proofErr w:type="spellEnd"/>
      <w:r w:rsidR="004F2751">
        <w:rPr>
          <w:sz w:val="28"/>
          <w:szCs w:val="28"/>
        </w:rPr>
        <w:t>.</w:t>
      </w:r>
    </w:p>
    <w:p w14:paraId="1185D9B5" w14:textId="77777777" w:rsidR="00461DA4" w:rsidRDefault="00461DA4" w:rsidP="00704F28">
      <w:pPr>
        <w:ind w:firstLine="708"/>
        <w:jc w:val="both"/>
        <w:rPr>
          <w:sz w:val="28"/>
          <w:szCs w:val="28"/>
        </w:rPr>
      </w:pPr>
    </w:p>
    <w:p w14:paraId="59114BB7" w14:textId="66A96ABC" w:rsidR="00461DA4" w:rsidRDefault="00461DA4" w:rsidP="00704F28">
      <w:pPr>
        <w:ind w:firstLine="708"/>
        <w:jc w:val="both"/>
        <w:rPr>
          <w:sz w:val="28"/>
          <w:szCs w:val="28"/>
        </w:rPr>
      </w:pPr>
      <w:r>
        <w:rPr>
          <w:sz w:val="28"/>
          <w:szCs w:val="28"/>
        </w:rPr>
        <w:t xml:space="preserve">Собственникам </w:t>
      </w:r>
      <w:proofErr w:type="spellStart"/>
      <w:r>
        <w:rPr>
          <w:sz w:val="28"/>
          <w:szCs w:val="28"/>
        </w:rPr>
        <w:t>негазифицированных</w:t>
      </w:r>
      <w:proofErr w:type="spellEnd"/>
      <w:r>
        <w:rPr>
          <w:sz w:val="28"/>
          <w:szCs w:val="28"/>
        </w:rPr>
        <w:t xml:space="preserve"> жилых домов в микрорайонах массовой застройки индивидуального жилищного строительства, а также собственникам садовых домов, расположенных на земельных участках, предоставленных для ведения личного подсобного хозяйства и садоводства, компенсация не предоставляется.</w:t>
      </w:r>
    </w:p>
    <w:p w14:paraId="54A1F2B2" w14:textId="79214C1F" w:rsidR="00461DA4" w:rsidRDefault="00461DA4" w:rsidP="00461DA4">
      <w:pPr>
        <w:ind w:firstLine="708"/>
        <w:jc w:val="both"/>
        <w:rPr>
          <w:b/>
          <w:bCs/>
          <w:sz w:val="28"/>
          <w:szCs w:val="28"/>
        </w:rPr>
      </w:pPr>
      <w:r>
        <w:rPr>
          <w:b/>
          <w:bCs/>
          <w:sz w:val="28"/>
          <w:szCs w:val="28"/>
        </w:rPr>
        <w:t>Компенсация назначается при наличии погашенной задолженности.</w:t>
      </w:r>
    </w:p>
    <w:p w14:paraId="0C708B70" w14:textId="77777777" w:rsidR="00461DA4" w:rsidRDefault="00461DA4" w:rsidP="00704F28">
      <w:pPr>
        <w:ind w:firstLine="708"/>
        <w:jc w:val="both"/>
        <w:rPr>
          <w:sz w:val="28"/>
          <w:szCs w:val="28"/>
        </w:rPr>
      </w:pPr>
    </w:p>
    <w:p w14:paraId="09B55612" w14:textId="79CBB2E8" w:rsidR="00461DA4" w:rsidRPr="00461DA4" w:rsidRDefault="00461DA4" w:rsidP="00704F28">
      <w:pPr>
        <w:ind w:firstLine="708"/>
        <w:jc w:val="both"/>
        <w:rPr>
          <w:b/>
          <w:bCs/>
          <w:i/>
          <w:iCs/>
          <w:sz w:val="28"/>
          <w:szCs w:val="28"/>
        </w:rPr>
      </w:pPr>
      <w:r w:rsidRPr="00461DA4">
        <w:rPr>
          <w:b/>
          <w:bCs/>
          <w:i/>
          <w:iCs/>
          <w:sz w:val="28"/>
          <w:szCs w:val="28"/>
        </w:rPr>
        <w:t>Компенсация</w:t>
      </w:r>
      <w:r>
        <w:rPr>
          <w:b/>
          <w:bCs/>
          <w:i/>
          <w:iCs/>
          <w:sz w:val="28"/>
          <w:szCs w:val="28"/>
        </w:rPr>
        <w:t xml:space="preserve"> предоставляется гражданам за фактически потребленную и оплаченную электроэнергию, приобретенную на нужды </w:t>
      </w:r>
      <w:proofErr w:type="spellStart"/>
      <w:r>
        <w:rPr>
          <w:b/>
          <w:bCs/>
          <w:i/>
          <w:iCs/>
          <w:sz w:val="28"/>
          <w:szCs w:val="28"/>
        </w:rPr>
        <w:t>электроотопления</w:t>
      </w:r>
      <w:proofErr w:type="spellEnd"/>
      <w:r>
        <w:rPr>
          <w:b/>
          <w:bCs/>
          <w:i/>
          <w:iCs/>
          <w:sz w:val="28"/>
          <w:szCs w:val="28"/>
        </w:rPr>
        <w:t xml:space="preserve"> </w:t>
      </w:r>
      <w:proofErr w:type="spellStart"/>
      <w:r>
        <w:rPr>
          <w:b/>
          <w:bCs/>
          <w:i/>
          <w:iCs/>
          <w:sz w:val="28"/>
          <w:szCs w:val="28"/>
        </w:rPr>
        <w:t>негазифицированных</w:t>
      </w:r>
      <w:proofErr w:type="spellEnd"/>
      <w:r>
        <w:rPr>
          <w:b/>
          <w:bCs/>
          <w:i/>
          <w:iCs/>
          <w:sz w:val="28"/>
          <w:szCs w:val="28"/>
        </w:rPr>
        <w:t xml:space="preserve"> жилых домов, в отопительные периоды, устанавливаемые органами местного самоуправления.</w:t>
      </w:r>
    </w:p>
    <w:p w14:paraId="196275F4" w14:textId="6085AC40" w:rsidR="007438C6" w:rsidRDefault="007438C6" w:rsidP="00D16886">
      <w:pPr>
        <w:jc w:val="both"/>
        <w:rPr>
          <w:sz w:val="22"/>
          <w:szCs w:val="22"/>
        </w:rPr>
      </w:pPr>
    </w:p>
    <w:p w14:paraId="4ECFC004" w14:textId="77777777" w:rsidR="00704F28" w:rsidRPr="004F2751" w:rsidRDefault="00704F28" w:rsidP="00D16886">
      <w:pPr>
        <w:jc w:val="both"/>
        <w:rPr>
          <w:sz w:val="22"/>
          <w:szCs w:val="22"/>
        </w:rPr>
      </w:pPr>
    </w:p>
    <w:p w14:paraId="09562D4F" w14:textId="10FBCB62" w:rsidR="004F2751" w:rsidRDefault="009A3BC4" w:rsidP="009A3BC4">
      <w:pPr>
        <w:ind w:firstLine="708"/>
        <w:jc w:val="both"/>
        <w:rPr>
          <w:sz w:val="28"/>
          <w:szCs w:val="28"/>
        </w:rPr>
      </w:pPr>
      <w:r>
        <w:rPr>
          <w:sz w:val="28"/>
          <w:szCs w:val="28"/>
        </w:rPr>
        <w:t xml:space="preserve">Для подачи документов и начисления ежемесячной денежной компенсации на оплату электроэнергии в </w:t>
      </w:r>
      <w:proofErr w:type="spellStart"/>
      <w:r>
        <w:rPr>
          <w:sz w:val="28"/>
          <w:szCs w:val="28"/>
        </w:rPr>
        <w:t>негазифицированных</w:t>
      </w:r>
      <w:proofErr w:type="spellEnd"/>
      <w:r>
        <w:rPr>
          <w:sz w:val="28"/>
          <w:szCs w:val="28"/>
        </w:rPr>
        <w:t xml:space="preserve"> жилых домах</w:t>
      </w:r>
      <w:r w:rsidR="00D16886">
        <w:rPr>
          <w:sz w:val="28"/>
          <w:szCs w:val="28"/>
        </w:rPr>
        <w:t>,</w:t>
      </w:r>
      <w:r w:rsidR="00D16886" w:rsidRPr="00D16886">
        <w:rPr>
          <w:sz w:val="28"/>
          <w:szCs w:val="28"/>
        </w:rPr>
        <w:t xml:space="preserve"> </w:t>
      </w:r>
      <w:r w:rsidR="00D16886">
        <w:rPr>
          <w:sz w:val="28"/>
          <w:szCs w:val="28"/>
        </w:rPr>
        <w:t>расходуемой в течение отопительного периода,</w:t>
      </w:r>
      <w:r>
        <w:rPr>
          <w:sz w:val="28"/>
          <w:szCs w:val="28"/>
        </w:rPr>
        <w:t xml:space="preserve"> на территории Белгородской области собственнику жилого дома необходимо обратиться в отдел социальной защиты населения по месту нахождения </w:t>
      </w:r>
      <w:proofErr w:type="spellStart"/>
      <w:r>
        <w:rPr>
          <w:sz w:val="28"/>
          <w:szCs w:val="28"/>
        </w:rPr>
        <w:t>негазифицированного</w:t>
      </w:r>
      <w:proofErr w:type="spellEnd"/>
      <w:r>
        <w:rPr>
          <w:sz w:val="28"/>
          <w:szCs w:val="28"/>
        </w:rPr>
        <w:t xml:space="preserve"> жилого дома с предоставлением </w:t>
      </w:r>
      <w:r w:rsidR="004F2751">
        <w:rPr>
          <w:sz w:val="28"/>
          <w:szCs w:val="28"/>
        </w:rPr>
        <w:t xml:space="preserve">необходимых </w:t>
      </w:r>
      <w:r>
        <w:rPr>
          <w:sz w:val="28"/>
          <w:szCs w:val="28"/>
        </w:rPr>
        <w:t>документ</w:t>
      </w:r>
      <w:r w:rsidR="004F2751">
        <w:rPr>
          <w:sz w:val="28"/>
          <w:szCs w:val="28"/>
        </w:rPr>
        <w:t>ов</w:t>
      </w:r>
      <w:r w:rsidR="007438C6">
        <w:rPr>
          <w:sz w:val="28"/>
          <w:szCs w:val="28"/>
        </w:rPr>
        <w:t>.</w:t>
      </w:r>
    </w:p>
    <w:p w14:paraId="1D481370" w14:textId="77777777" w:rsidR="004F2751" w:rsidRDefault="004F2751" w:rsidP="009A3BC4">
      <w:pPr>
        <w:ind w:firstLine="708"/>
        <w:jc w:val="both"/>
        <w:rPr>
          <w:sz w:val="28"/>
          <w:szCs w:val="28"/>
        </w:rPr>
      </w:pPr>
    </w:p>
    <w:p w14:paraId="7CB61B11" w14:textId="77777777" w:rsidR="007438C6" w:rsidRDefault="007438C6" w:rsidP="00D16886">
      <w:pPr>
        <w:rPr>
          <w:b/>
          <w:bCs/>
          <w:i/>
          <w:iCs/>
          <w:sz w:val="28"/>
          <w:szCs w:val="28"/>
        </w:rPr>
      </w:pPr>
    </w:p>
    <w:p w14:paraId="104D5AE1" w14:textId="49659139" w:rsidR="009A3BC4" w:rsidRDefault="009A3BC4" w:rsidP="00951413">
      <w:pPr>
        <w:ind w:firstLine="708"/>
        <w:jc w:val="center"/>
        <w:rPr>
          <w:b/>
          <w:bCs/>
          <w:i/>
          <w:iCs/>
          <w:sz w:val="28"/>
          <w:szCs w:val="28"/>
        </w:rPr>
      </w:pPr>
    </w:p>
    <w:p w14:paraId="58812600" w14:textId="77777777" w:rsidR="00895672" w:rsidRDefault="00895672" w:rsidP="00951413">
      <w:pPr>
        <w:ind w:firstLine="708"/>
        <w:jc w:val="center"/>
        <w:rPr>
          <w:b/>
          <w:bCs/>
          <w:i/>
          <w:iCs/>
          <w:sz w:val="28"/>
          <w:szCs w:val="28"/>
        </w:rPr>
      </w:pPr>
    </w:p>
    <w:p w14:paraId="15C264E6" w14:textId="1270E6A7" w:rsidR="00951413" w:rsidRPr="00A52620" w:rsidRDefault="00951413" w:rsidP="00951413">
      <w:pPr>
        <w:ind w:firstLine="708"/>
        <w:jc w:val="center"/>
        <w:rPr>
          <w:b/>
          <w:bCs/>
          <w:i/>
          <w:iCs/>
          <w:sz w:val="32"/>
          <w:szCs w:val="32"/>
        </w:rPr>
      </w:pPr>
      <w:r w:rsidRPr="00A52620">
        <w:rPr>
          <w:b/>
          <w:bCs/>
          <w:i/>
          <w:iCs/>
          <w:sz w:val="32"/>
          <w:szCs w:val="32"/>
        </w:rPr>
        <w:lastRenderedPageBreak/>
        <w:t xml:space="preserve">Документы, необходимые для назначения мер социальной поддержки по оплате электроэнергии, расходуемой в течение отопительного периода в </w:t>
      </w:r>
      <w:proofErr w:type="spellStart"/>
      <w:r w:rsidRPr="00A52620">
        <w:rPr>
          <w:b/>
          <w:bCs/>
          <w:i/>
          <w:iCs/>
          <w:sz w:val="32"/>
          <w:szCs w:val="32"/>
        </w:rPr>
        <w:t>негазифицированных</w:t>
      </w:r>
      <w:proofErr w:type="spellEnd"/>
      <w:r w:rsidRPr="00A52620">
        <w:rPr>
          <w:b/>
          <w:bCs/>
          <w:i/>
          <w:iCs/>
          <w:sz w:val="32"/>
          <w:szCs w:val="32"/>
        </w:rPr>
        <w:t xml:space="preserve"> жилых домах, </w:t>
      </w:r>
    </w:p>
    <w:p w14:paraId="394228CA" w14:textId="576D6222" w:rsidR="00951413" w:rsidRPr="00A52620" w:rsidRDefault="00951413" w:rsidP="00951413">
      <w:pPr>
        <w:ind w:firstLine="708"/>
        <w:jc w:val="center"/>
        <w:rPr>
          <w:b/>
          <w:bCs/>
          <w:i/>
          <w:iCs/>
          <w:sz w:val="32"/>
          <w:szCs w:val="32"/>
        </w:rPr>
      </w:pPr>
      <w:r w:rsidRPr="00A52620">
        <w:rPr>
          <w:b/>
          <w:bCs/>
          <w:i/>
          <w:iCs/>
          <w:sz w:val="32"/>
          <w:szCs w:val="32"/>
        </w:rPr>
        <w:t>на территории Белгородской области</w:t>
      </w:r>
    </w:p>
    <w:p w14:paraId="1A5A88E5" w14:textId="77777777" w:rsidR="007E61E0" w:rsidRPr="00951413" w:rsidRDefault="007E61E0" w:rsidP="00951413">
      <w:pPr>
        <w:ind w:firstLine="708"/>
        <w:jc w:val="center"/>
        <w:rPr>
          <w:b/>
          <w:bCs/>
          <w:i/>
          <w:iCs/>
          <w:sz w:val="28"/>
          <w:szCs w:val="28"/>
        </w:rPr>
      </w:pPr>
    </w:p>
    <w:p w14:paraId="2BE0291F" w14:textId="2BFF3494" w:rsidR="00581662" w:rsidRPr="00D16886" w:rsidRDefault="00767949" w:rsidP="00581662">
      <w:pPr>
        <w:ind w:firstLine="708"/>
        <w:jc w:val="both"/>
        <w:rPr>
          <w:sz w:val="28"/>
          <w:szCs w:val="28"/>
        </w:rPr>
      </w:pPr>
      <w:r>
        <w:rPr>
          <w:sz w:val="28"/>
          <w:szCs w:val="28"/>
        </w:rPr>
        <w:t xml:space="preserve">- </w:t>
      </w:r>
      <w:bookmarkStart w:id="0" w:name="_Hlk144218153"/>
      <w:r w:rsidR="00581662">
        <w:rPr>
          <w:b/>
          <w:bCs/>
          <w:sz w:val="28"/>
          <w:szCs w:val="28"/>
        </w:rPr>
        <w:t xml:space="preserve">технический паспорт жилого дома с отметкой «электроотопительное </w:t>
      </w:r>
      <w:r w:rsidR="00581662" w:rsidRPr="00D16886">
        <w:rPr>
          <w:b/>
          <w:bCs/>
          <w:sz w:val="28"/>
          <w:szCs w:val="28"/>
        </w:rPr>
        <w:t>оборудование»</w:t>
      </w:r>
      <w:r w:rsidR="00581662" w:rsidRPr="00D16886">
        <w:rPr>
          <w:sz w:val="28"/>
          <w:szCs w:val="28"/>
        </w:rPr>
        <w:t xml:space="preserve"> в разделе «Благоустройство объекта индивидуального строительства» в графе «Другие элементы благоустройства»,</w:t>
      </w:r>
    </w:p>
    <w:bookmarkEnd w:id="0"/>
    <w:p w14:paraId="63A6F57D" w14:textId="2A581759" w:rsidR="00474E44" w:rsidRPr="00D16886" w:rsidRDefault="00474E44" w:rsidP="00767949">
      <w:pPr>
        <w:ind w:firstLine="708"/>
        <w:jc w:val="both"/>
        <w:rPr>
          <w:sz w:val="28"/>
          <w:szCs w:val="28"/>
        </w:rPr>
      </w:pPr>
      <w:r w:rsidRPr="00FC0133">
        <w:rPr>
          <w:b/>
          <w:bCs/>
          <w:sz w:val="28"/>
          <w:szCs w:val="28"/>
        </w:rPr>
        <w:t xml:space="preserve">- </w:t>
      </w:r>
      <w:r w:rsidR="00951413" w:rsidRPr="00FC0133">
        <w:rPr>
          <w:b/>
          <w:bCs/>
          <w:sz w:val="28"/>
          <w:szCs w:val="28"/>
        </w:rPr>
        <w:t>справка от АО «Газпром газораспределение Белгород»</w:t>
      </w:r>
      <w:r w:rsidR="00951413" w:rsidRPr="00D16886">
        <w:rPr>
          <w:sz w:val="28"/>
          <w:szCs w:val="28"/>
        </w:rPr>
        <w:t xml:space="preserve"> об отсутствии технической возможности подключения газа;</w:t>
      </w:r>
    </w:p>
    <w:p w14:paraId="3820E8D7" w14:textId="77777777" w:rsidR="00767949" w:rsidRDefault="00767949" w:rsidP="00767949">
      <w:pPr>
        <w:ind w:firstLine="708"/>
        <w:jc w:val="both"/>
        <w:rPr>
          <w:sz w:val="28"/>
          <w:szCs w:val="28"/>
        </w:rPr>
      </w:pPr>
      <w:r w:rsidRPr="00FC0133">
        <w:rPr>
          <w:b/>
          <w:bCs/>
          <w:sz w:val="28"/>
          <w:szCs w:val="28"/>
        </w:rPr>
        <w:t>- документ, удостоверяющий личность</w:t>
      </w:r>
      <w:r>
        <w:rPr>
          <w:sz w:val="28"/>
          <w:szCs w:val="28"/>
        </w:rPr>
        <w:t xml:space="preserve"> (при наличии уполномоченного представителя – документ, удостоверяющий его полномочия);</w:t>
      </w:r>
    </w:p>
    <w:p w14:paraId="39BA596C" w14:textId="3D368633" w:rsidR="00767949" w:rsidRDefault="00767949" w:rsidP="00474E44">
      <w:pPr>
        <w:ind w:firstLine="708"/>
        <w:jc w:val="both"/>
        <w:rPr>
          <w:sz w:val="28"/>
          <w:szCs w:val="28"/>
        </w:rPr>
      </w:pPr>
      <w:r w:rsidRPr="00FC0133">
        <w:rPr>
          <w:b/>
          <w:bCs/>
          <w:sz w:val="28"/>
          <w:szCs w:val="28"/>
        </w:rPr>
        <w:t>- документ, подтверждающий оплату электроэнергии</w:t>
      </w:r>
      <w:r>
        <w:rPr>
          <w:sz w:val="28"/>
          <w:szCs w:val="28"/>
        </w:rPr>
        <w:t xml:space="preserve">, приобретенной на нужды </w:t>
      </w:r>
      <w:proofErr w:type="spellStart"/>
      <w:r>
        <w:rPr>
          <w:sz w:val="28"/>
          <w:szCs w:val="28"/>
        </w:rPr>
        <w:t>электроотопления</w:t>
      </w:r>
      <w:proofErr w:type="spellEnd"/>
      <w:r>
        <w:rPr>
          <w:sz w:val="28"/>
          <w:szCs w:val="28"/>
        </w:rPr>
        <w:t xml:space="preserve"> за месяц отопительного периода, предшествующий обращению в отдел социальной защиты населения;</w:t>
      </w:r>
    </w:p>
    <w:p w14:paraId="10A95F94" w14:textId="502D0DD6" w:rsidR="00767949" w:rsidRDefault="00767949" w:rsidP="00023DAE">
      <w:pPr>
        <w:ind w:firstLine="708"/>
        <w:jc w:val="both"/>
        <w:rPr>
          <w:sz w:val="28"/>
          <w:szCs w:val="28"/>
        </w:rPr>
      </w:pPr>
      <w:r>
        <w:rPr>
          <w:sz w:val="28"/>
          <w:szCs w:val="28"/>
        </w:rPr>
        <w:t xml:space="preserve">- </w:t>
      </w:r>
      <w:r w:rsidRPr="00FC0133">
        <w:rPr>
          <w:b/>
          <w:bCs/>
          <w:sz w:val="28"/>
          <w:szCs w:val="28"/>
        </w:rPr>
        <w:t>документ, подтверждающий реквизиты счета</w:t>
      </w:r>
      <w:r>
        <w:rPr>
          <w:sz w:val="28"/>
          <w:szCs w:val="28"/>
        </w:rPr>
        <w:t xml:space="preserve"> в кредитной организации, открытый на имя гражданина, в случае получения компенсации через кредитные организации</w:t>
      </w:r>
      <w:r w:rsidR="00474E44">
        <w:rPr>
          <w:sz w:val="28"/>
          <w:szCs w:val="28"/>
        </w:rPr>
        <w:t>.</w:t>
      </w:r>
    </w:p>
    <w:p w14:paraId="5CCBA50F" w14:textId="00F93010" w:rsidR="003D6AA3" w:rsidRPr="002C78CD" w:rsidRDefault="00767949" w:rsidP="00923F57">
      <w:pPr>
        <w:ind w:firstLine="708"/>
        <w:jc w:val="both"/>
        <w:rPr>
          <w:sz w:val="28"/>
          <w:szCs w:val="28"/>
        </w:rPr>
      </w:pPr>
      <w:r>
        <w:rPr>
          <w:sz w:val="28"/>
          <w:szCs w:val="28"/>
        </w:rPr>
        <w:t>Документы, необходимые для назначения компенсации, представляются в подлинниках, либо в копиях, заверенных в порядке, установленном в Российской Федерации.</w:t>
      </w:r>
    </w:p>
    <w:p w14:paraId="7FBD781F" w14:textId="22B63EE4" w:rsidR="001A532E" w:rsidRPr="00895672" w:rsidRDefault="001A532E" w:rsidP="00895672">
      <w:pPr>
        <w:jc w:val="both"/>
        <w:rPr>
          <w:sz w:val="28"/>
          <w:szCs w:val="28"/>
        </w:rPr>
      </w:pPr>
    </w:p>
    <w:p w14:paraId="44976D98" w14:textId="0BCC75E9" w:rsidR="001A532E" w:rsidRPr="002C78CD" w:rsidRDefault="00A52620" w:rsidP="00895672">
      <w:pPr>
        <w:ind w:firstLine="708"/>
        <w:jc w:val="both"/>
        <w:rPr>
          <w:i/>
          <w:iCs/>
          <w:sz w:val="28"/>
          <w:szCs w:val="28"/>
        </w:rPr>
      </w:pPr>
      <w:r w:rsidRPr="002C78CD">
        <w:rPr>
          <w:i/>
          <w:iCs/>
          <w:sz w:val="28"/>
          <w:szCs w:val="28"/>
        </w:rPr>
        <w:t xml:space="preserve">Граждане, получающие компенсацию, обязаны извещать отдел социальной защиты населения </w:t>
      </w:r>
      <w:r w:rsidR="00895672" w:rsidRPr="002C78CD">
        <w:rPr>
          <w:i/>
          <w:iCs/>
          <w:sz w:val="28"/>
          <w:szCs w:val="28"/>
        </w:rPr>
        <w:t>о наступлении обстоятельств, влекущих  изменение ее размера или прекращение ее выплаты (смена собственника жилого помещения, приобретение собственником либо членами его семьи права на меры социальной поддержки на оплату коммунальных услуг, предусмотренной нормативными правовыми актами Российской Федерации и (или) Белгородской области), не позднее чем в месячный срок с момента наступления указанных обстоятельств.</w:t>
      </w:r>
    </w:p>
    <w:p w14:paraId="777DB205" w14:textId="2C236334" w:rsidR="001A532E" w:rsidRDefault="001A532E"/>
    <w:p w14:paraId="2608EC14" w14:textId="77777777" w:rsidR="00023DAE" w:rsidRDefault="00F77673" w:rsidP="00023DAE">
      <w:pPr>
        <w:ind w:firstLine="708"/>
        <w:jc w:val="center"/>
        <w:rPr>
          <w:sz w:val="28"/>
          <w:szCs w:val="28"/>
        </w:rPr>
      </w:pPr>
      <w:r>
        <w:rPr>
          <w:sz w:val="28"/>
          <w:szCs w:val="28"/>
        </w:rPr>
        <w:t xml:space="preserve">Консультацию по интересующим вопросам можно получить в отделе социальной защите населения по адресу: </w:t>
      </w:r>
      <w:proofErr w:type="spellStart"/>
      <w:r>
        <w:rPr>
          <w:sz w:val="28"/>
          <w:szCs w:val="28"/>
        </w:rPr>
        <w:t>с.Красное</w:t>
      </w:r>
      <w:proofErr w:type="spellEnd"/>
      <w:r>
        <w:rPr>
          <w:sz w:val="28"/>
          <w:szCs w:val="28"/>
        </w:rPr>
        <w:t xml:space="preserve">, </w:t>
      </w:r>
      <w:proofErr w:type="spellStart"/>
      <w:r>
        <w:rPr>
          <w:sz w:val="28"/>
          <w:szCs w:val="28"/>
        </w:rPr>
        <w:t>ул.Подгорная</w:t>
      </w:r>
      <w:proofErr w:type="spellEnd"/>
      <w:r>
        <w:rPr>
          <w:sz w:val="28"/>
          <w:szCs w:val="28"/>
        </w:rPr>
        <w:t xml:space="preserve">, д.3;                        по </w:t>
      </w:r>
      <w:r w:rsidR="00023DAE">
        <w:rPr>
          <w:sz w:val="28"/>
          <w:szCs w:val="28"/>
        </w:rPr>
        <w:t>тел.(47262) 5-28-96.</w:t>
      </w:r>
    </w:p>
    <w:p w14:paraId="57193243" w14:textId="77777777" w:rsidR="003B56A5" w:rsidRDefault="003B56A5" w:rsidP="00023DAE">
      <w:pPr>
        <w:pStyle w:val="51"/>
        <w:shd w:val="clear" w:color="auto" w:fill="auto"/>
        <w:spacing w:before="0" w:after="0"/>
        <w:jc w:val="both"/>
        <w:rPr>
          <w:b w:val="0"/>
          <w:i/>
        </w:rPr>
      </w:pPr>
    </w:p>
    <w:p w14:paraId="7CAA14C5" w14:textId="77777777" w:rsidR="003B56A5" w:rsidRPr="003A11D4" w:rsidRDefault="003B56A5" w:rsidP="003B56A5">
      <w:pPr>
        <w:ind w:firstLine="708"/>
        <w:jc w:val="center"/>
        <w:rPr>
          <w:sz w:val="28"/>
          <w:szCs w:val="28"/>
        </w:rPr>
      </w:pPr>
      <w:bookmarkStart w:id="1" w:name="_GoBack"/>
      <w:r w:rsidRPr="003A11D4">
        <w:rPr>
          <w:sz w:val="28"/>
          <w:szCs w:val="28"/>
        </w:rPr>
        <w:t>Прием граждан</w:t>
      </w:r>
    </w:p>
    <w:bookmarkEnd w:id="1"/>
    <w:p w14:paraId="23EBC101" w14:textId="77777777" w:rsidR="003B56A5" w:rsidRDefault="003B56A5" w:rsidP="003B56A5">
      <w:pPr>
        <w:ind w:firstLine="708"/>
        <w:jc w:val="center"/>
        <w:rPr>
          <w:sz w:val="28"/>
          <w:szCs w:val="28"/>
        </w:rPr>
      </w:pPr>
      <w:r>
        <w:rPr>
          <w:sz w:val="28"/>
          <w:szCs w:val="28"/>
        </w:rPr>
        <w:t xml:space="preserve"> в отделе социальной защите населения</w:t>
      </w:r>
    </w:p>
    <w:p w14:paraId="26580B85" w14:textId="77777777" w:rsidR="003B56A5" w:rsidRDefault="003B56A5" w:rsidP="003B56A5">
      <w:pPr>
        <w:ind w:firstLine="708"/>
        <w:jc w:val="center"/>
        <w:rPr>
          <w:sz w:val="28"/>
          <w:szCs w:val="28"/>
        </w:rPr>
      </w:pPr>
      <w:r>
        <w:rPr>
          <w:sz w:val="28"/>
          <w:szCs w:val="28"/>
        </w:rPr>
        <w:t>осуществляется ежедневно:</w:t>
      </w:r>
    </w:p>
    <w:p w14:paraId="1ABEC416" w14:textId="77777777" w:rsidR="003B56A5" w:rsidRDefault="003B56A5" w:rsidP="003B56A5">
      <w:pPr>
        <w:ind w:firstLine="708"/>
        <w:jc w:val="center"/>
        <w:rPr>
          <w:sz w:val="28"/>
          <w:szCs w:val="28"/>
        </w:rPr>
      </w:pPr>
    </w:p>
    <w:p w14:paraId="23754082" w14:textId="77777777" w:rsidR="003B56A5" w:rsidRDefault="003B56A5" w:rsidP="003B56A5">
      <w:pPr>
        <w:pStyle w:val="a3"/>
        <w:ind w:left="0"/>
        <w:jc w:val="center"/>
        <w:rPr>
          <w:b/>
          <w:szCs w:val="28"/>
        </w:rPr>
      </w:pPr>
      <w:r>
        <w:rPr>
          <w:b/>
          <w:szCs w:val="28"/>
        </w:rPr>
        <w:t xml:space="preserve">понедельник-четверг: с 8-00 до 17-12 </w:t>
      </w:r>
    </w:p>
    <w:p w14:paraId="663D8711" w14:textId="6B78ABB2" w:rsidR="003B56A5" w:rsidRDefault="003B56A5" w:rsidP="00023DAE">
      <w:pPr>
        <w:pStyle w:val="a3"/>
        <w:ind w:left="0"/>
        <w:jc w:val="center"/>
        <w:rPr>
          <w:b/>
          <w:szCs w:val="28"/>
        </w:rPr>
      </w:pPr>
      <w:r>
        <w:rPr>
          <w:b/>
          <w:szCs w:val="28"/>
        </w:rPr>
        <w:t xml:space="preserve"> (перерыв с 12-00 до 14-00),</w:t>
      </w:r>
    </w:p>
    <w:p w14:paraId="61738039" w14:textId="77777777" w:rsidR="003B56A5" w:rsidRDefault="003B56A5" w:rsidP="003B56A5">
      <w:pPr>
        <w:pStyle w:val="a3"/>
        <w:ind w:left="0" w:hanging="27"/>
        <w:jc w:val="center"/>
        <w:rPr>
          <w:b/>
          <w:szCs w:val="28"/>
        </w:rPr>
      </w:pPr>
      <w:r>
        <w:rPr>
          <w:b/>
          <w:szCs w:val="28"/>
        </w:rPr>
        <w:t xml:space="preserve">пятница: с 9-00 до 18-12 </w:t>
      </w:r>
    </w:p>
    <w:p w14:paraId="28BD1DB3" w14:textId="360CADA2" w:rsidR="001A532E" w:rsidRDefault="003B56A5" w:rsidP="00023DAE">
      <w:pPr>
        <w:pStyle w:val="a3"/>
        <w:ind w:left="0" w:hanging="27"/>
        <w:jc w:val="center"/>
        <w:rPr>
          <w:b/>
          <w:szCs w:val="28"/>
        </w:rPr>
      </w:pPr>
      <w:r>
        <w:rPr>
          <w:b/>
          <w:szCs w:val="28"/>
        </w:rPr>
        <w:t>(перерыв с 12-00 до 14-00)</w:t>
      </w:r>
    </w:p>
    <w:p w14:paraId="1F6DF02D" w14:textId="57A3BD65" w:rsidR="00923F57" w:rsidRDefault="00923F57" w:rsidP="00023DAE">
      <w:pPr>
        <w:pStyle w:val="a3"/>
        <w:ind w:left="0" w:hanging="27"/>
        <w:jc w:val="center"/>
        <w:rPr>
          <w:b/>
          <w:szCs w:val="28"/>
        </w:rPr>
      </w:pPr>
    </w:p>
    <w:p w14:paraId="3FA5BDBC" w14:textId="546C9A4E" w:rsidR="00923F57" w:rsidRDefault="00923F57" w:rsidP="00023DAE">
      <w:pPr>
        <w:pStyle w:val="a3"/>
        <w:ind w:left="0" w:hanging="27"/>
        <w:jc w:val="center"/>
        <w:rPr>
          <w:b/>
          <w:szCs w:val="28"/>
        </w:rPr>
      </w:pPr>
    </w:p>
    <w:p w14:paraId="65688756" w14:textId="761CE8BF" w:rsidR="00923F57" w:rsidRDefault="00923F57" w:rsidP="00023DAE">
      <w:pPr>
        <w:pStyle w:val="a3"/>
        <w:ind w:left="0" w:hanging="27"/>
        <w:jc w:val="center"/>
        <w:rPr>
          <w:b/>
          <w:szCs w:val="28"/>
        </w:rPr>
      </w:pPr>
    </w:p>
    <w:p w14:paraId="245AE429" w14:textId="77777777" w:rsidR="00923F57" w:rsidRPr="00023DAE" w:rsidRDefault="00923F57" w:rsidP="00923F57">
      <w:pPr>
        <w:pStyle w:val="a3"/>
        <w:ind w:left="0"/>
        <w:rPr>
          <w:b/>
          <w:szCs w:val="28"/>
        </w:rPr>
      </w:pPr>
    </w:p>
    <w:sectPr w:rsidR="00923F57" w:rsidRPr="00023DAE" w:rsidSect="00951413">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CA"/>
    <w:rsid w:val="00023DAE"/>
    <w:rsid w:val="00064F21"/>
    <w:rsid w:val="00185525"/>
    <w:rsid w:val="001A532E"/>
    <w:rsid w:val="00210F6B"/>
    <w:rsid w:val="002B4349"/>
    <w:rsid w:val="002C78CD"/>
    <w:rsid w:val="003A11D4"/>
    <w:rsid w:val="003B56A5"/>
    <w:rsid w:val="003D6AA3"/>
    <w:rsid w:val="00461DA4"/>
    <w:rsid w:val="00474E44"/>
    <w:rsid w:val="004F2751"/>
    <w:rsid w:val="00581662"/>
    <w:rsid w:val="00704F28"/>
    <w:rsid w:val="007438C6"/>
    <w:rsid w:val="00767949"/>
    <w:rsid w:val="007E61E0"/>
    <w:rsid w:val="00877DCA"/>
    <w:rsid w:val="00895672"/>
    <w:rsid w:val="00923F57"/>
    <w:rsid w:val="00951413"/>
    <w:rsid w:val="009A3BC4"/>
    <w:rsid w:val="00A52620"/>
    <w:rsid w:val="00D16886"/>
    <w:rsid w:val="00D60B3B"/>
    <w:rsid w:val="00F77673"/>
    <w:rsid w:val="00F906AD"/>
    <w:rsid w:val="00FA3507"/>
    <w:rsid w:val="00FC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5D18"/>
  <w15:chartTrackingRefBased/>
  <w15:docId w15:val="{597F1253-B2AE-47E0-86F2-3806F991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1"/>
    <w:locked/>
    <w:rsid w:val="003B56A5"/>
    <w:rPr>
      <w:b/>
      <w:bCs/>
      <w:sz w:val="28"/>
      <w:szCs w:val="28"/>
      <w:shd w:val="clear" w:color="auto" w:fill="FFFFFF"/>
    </w:rPr>
  </w:style>
  <w:style w:type="paragraph" w:customStyle="1" w:styleId="51">
    <w:name w:val="Основной текст (5)1"/>
    <w:basedOn w:val="a"/>
    <w:link w:val="5"/>
    <w:rsid w:val="003B56A5"/>
    <w:pPr>
      <w:widowControl w:val="0"/>
      <w:shd w:val="clear" w:color="auto" w:fill="FFFFFF"/>
      <w:spacing w:before="900" w:after="900" w:line="320" w:lineRule="exact"/>
      <w:jc w:val="center"/>
    </w:pPr>
    <w:rPr>
      <w:rFonts w:asciiTheme="minorHAnsi" w:eastAsiaTheme="minorHAnsi" w:hAnsiTheme="minorHAnsi" w:cstheme="minorBidi"/>
      <w:b/>
      <w:bCs/>
      <w:sz w:val="28"/>
      <w:szCs w:val="28"/>
      <w:lang w:eastAsia="en-US"/>
    </w:rPr>
  </w:style>
  <w:style w:type="paragraph" w:styleId="a3">
    <w:name w:val="Body Text Indent"/>
    <w:basedOn w:val="a"/>
    <w:link w:val="a4"/>
    <w:semiHidden/>
    <w:rsid w:val="003B56A5"/>
    <w:pPr>
      <w:ind w:left="4320"/>
      <w:jc w:val="both"/>
    </w:pPr>
    <w:rPr>
      <w:sz w:val="28"/>
      <w:szCs w:val="20"/>
    </w:rPr>
  </w:style>
  <w:style w:type="character" w:customStyle="1" w:styleId="a4">
    <w:name w:val="Основной текст с отступом Знак"/>
    <w:basedOn w:val="a0"/>
    <w:link w:val="a3"/>
    <w:semiHidden/>
    <w:rsid w:val="003B56A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20874">
      <w:bodyDiv w:val="1"/>
      <w:marLeft w:val="0"/>
      <w:marRight w:val="0"/>
      <w:marTop w:val="0"/>
      <w:marBottom w:val="0"/>
      <w:divBdr>
        <w:top w:val="none" w:sz="0" w:space="0" w:color="auto"/>
        <w:left w:val="none" w:sz="0" w:space="0" w:color="auto"/>
        <w:bottom w:val="none" w:sz="0" w:space="0" w:color="auto"/>
        <w:right w:val="none" w:sz="0" w:space="0" w:color="auto"/>
      </w:divBdr>
    </w:div>
    <w:div w:id="553807760">
      <w:bodyDiv w:val="1"/>
      <w:marLeft w:val="0"/>
      <w:marRight w:val="0"/>
      <w:marTop w:val="0"/>
      <w:marBottom w:val="0"/>
      <w:divBdr>
        <w:top w:val="none" w:sz="0" w:space="0" w:color="auto"/>
        <w:left w:val="none" w:sz="0" w:space="0" w:color="auto"/>
        <w:bottom w:val="none" w:sz="0" w:space="0" w:color="auto"/>
        <w:right w:val="none" w:sz="0" w:space="0" w:color="auto"/>
      </w:divBdr>
    </w:div>
    <w:div w:id="678773369">
      <w:bodyDiv w:val="1"/>
      <w:marLeft w:val="0"/>
      <w:marRight w:val="0"/>
      <w:marTop w:val="0"/>
      <w:marBottom w:val="0"/>
      <w:divBdr>
        <w:top w:val="none" w:sz="0" w:space="0" w:color="auto"/>
        <w:left w:val="none" w:sz="0" w:space="0" w:color="auto"/>
        <w:bottom w:val="none" w:sz="0" w:space="0" w:color="auto"/>
        <w:right w:val="none" w:sz="0" w:space="0" w:color="auto"/>
      </w:divBdr>
    </w:div>
    <w:div w:id="685406429">
      <w:bodyDiv w:val="1"/>
      <w:marLeft w:val="0"/>
      <w:marRight w:val="0"/>
      <w:marTop w:val="0"/>
      <w:marBottom w:val="0"/>
      <w:divBdr>
        <w:top w:val="none" w:sz="0" w:space="0" w:color="auto"/>
        <w:left w:val="none" w:sz="0" w:space="0" w:color="auto"/>
        <w:bottom w:val="none" w:sz="0" w:space="0" w:color="auto"/>
        <w:right w:val="none" w:sz="0" w:space="0" w:color="auto"/>
      </w:divBdr>
    </w:div>
    <w:div w:id="14776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CEC3-E822-4D52-B6B0-42789A19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2023-03-13T11:22:00Z</cp:lastPrinted>
  <dcterms:created xsi:type="dcterms:W3CDTF">2023-03-13T11:01:00Z</dcterms:created>
  <dcterms:modified xsi:type="dcterms:W3CDTF">2023-09-06T06:21:00Z</dcterms:modified>
</cp:coreProperties>
</file>