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89" w:rsidRDefault="00FE5389" w:rsidP="00FE538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FE5389" w:rsidRDefault="00FE5389" w:rsidP="00FE5389">
      <w:pPr>
        <w:autoSpaceDE w:val="0"/>
        <w:autoSpaceDN w:val="0"/>
        <w:adjustRightInd w:val="0"/>
        <w:spacing w:after="0" w:line="240" w:lineRule="auto"/>
        <w:outlineLvl w:val="0"/>
        <w:rPr>
          <w:rFonts w:ascii="Arial" w:hAnsi="Arial" w:cs="Arial"/>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 БЕЛГОРОДСКОЙ ОБЛАСТИ</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13 октября 2015 г. N 107</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МЕРАХ ПО СОВЕРШЕНСТВОВАНИЮ ОРГАНИЗАЦИИ ДЕЯТЕЛЬНОСТИ</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ОБЛАСТИ ПРОТИВОДЕЙСТВИЯ КОРРУПЦИИ</w:t>
      </w:r>
    </w:p>
    <w:p w:rsidR="00FE5389" w:rsidRDefault="00FE5389" w:rsidP="00FE538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5389">
        <w:trPr>
          <w:jc w:val="center"/>
        </w:trPr>
        <w:tc>
          <w:tcPr>
            <w:tcW w:w="10147" w:type="dxa"/>
            <w:tcBorders>
              <w:left w:val="single" w:sz="24" w:space="0" w:color="CED3F1"/>
              <w:right w:val="single" w:sz="24" w:space="0" w:color="F4F3F8"/>
            </w:tcBorders>
            <w:shd w:val="clear" w:color="auto" w:fill="F4F3F8"/>
          </w:tcPr>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E5389" w:rsidRDefault="00FE538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Губернатора Белгородской области от 07.12.2015 </w:t>
            </w:r>
            <w:hyperlink r:id="rId6" w:history="1">
              <w:r>
                <w:rPr>
                  <w:rFonts w:ascii="Arial" w:hAnsi="Arial" w:cs="Arial"/>
                  <w:color w:val="0000FF"/>
                  <w:sz w:val="20"/>
                  <w:szCs w:val="20"/>
                </w:rPr>
                <w:t>N 128</w:t>
              </w:r>
            </w:hyperlink>
            <w:r>
              <w:rPr>
                <w:rFonts w:ascii="Arial" w:hAnsi="Arial" w:cs="Arial"/>
                <w:color w:val="392C69"/>
                <w:sz w:val="20"/>
                <w:szCs w:val="20"/>
              </w:rPr>
              <w:t>,</w:t>
            </w:r>
            <w:proofErr w:type="gramEnd"/>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11.03.2016 </w:t>
            </w:r>
            <w:hyperlink r:id="rId7" w:history="1">
              <w:r>
                <w:rPr>
                  <w:rFonts w:ascii="Arial" w:hAnsi="Arial" w:cs="Arial"/>
                  <w:color w:val="0000FF"/>
                  <w:sz w:val="20"/>
                  <w:szCs w:val="20"/>
                </w:rPr>
                <w:t>N 25</w:t>
              </w:r>
            </w:hyperlink>
            <w:r>
              <w:rPr>
                <w:rFonts w:ascii="Arial" w:hAnsi="Arial" w:cs="Arial"/>
                <w:color w:val="392C69"/>
                <w:sz w:val="20"/>
                <w:szCs w:val="20"/>
              </w:rPr>
              <w:t xml:space="preserve">, от 15.08.2016 </w:t>
            </w:r>
            <w:hyperlink r:id="rId8" w:history="1">
              <w:r>
                <w:rPr>
                  <w:rFonts w:ascii="Arial" w:hAnsi="Arial" w:cs="Arial"/>
                  <w:color w:val="0000FF"/>
                  <w:sz w:val="20"/>
                  <w:szCs w:val="20"/>
                </w:rPr>
                <w:t>N 82</w:t>
              </w:r>
            </w:hyperlink>
            <w:r>
              <w:rPr>
                <w:rFonts w:ascii="Arial" w:hAnsi="Arial" w:cs="Arial"/>
                <w:color w:val="392C69"/>
                <w:sz w:val="20"/>
                <w:szCs w:val="20"/>
              </w:rPr>
              <w:t xml:space="preserve">, от 18.11.2016 </w:t>
            </w:r>
            <w:hyperlink r:id="rId9" w:history="1">
              <w:r>
                <w:rPr>
                  <w:rFonts w:ascii="Arial" w:hAnsi="Arial" w:cs="Arial"/>
                  <w:color w:val="0000FF"/>
                  <w:sz w:val="20"/>
                  <w:szCs w:val="20"/>
                </w:rPr>
                <w:t>N 122</w:t>
              </w:r>
            </w:hyperlink>
            <w:r>
              <w:rPr>
                <w:rFonts w:ascii="Arial" w:hAnsi="Arial" w:cs="Arial"/>
                <w:color w:val="392C69"/>
                <w:sz w:val="20"/>
                <w:szCs w:val="20"/>
              </w:rPr>
              <w:t>,</w:t>
            </w:r>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30.05.2017 </w:t>
            </w:r>
            <w:hyperlink r:id="rId10" w:history="1">
              <w:r>
                <w:rPr>
                  <w:rFonts w:ascii="Arial" w:hAnsi="Arial" w:cs="Arial"/>
                  <w:color w:val="0000FF"/>
                  <w:sz w:val="20"/>
                  <w:szCs w:val="20"/>
                </w:rPr>
                <w:t>N 43</w:t>
              </w:r>
            </w:hyperlink>
            <w:r>
              <w:rPr>
                <w:rFonts w:ascii="Arial" w:hAnsi="Arial" w:cs="Arial"/>
                <w:color w:val="392C69"/>
                <w:sz w:val="20"/>
                <w:szCs w:val="20"/>
              </w:rPr>
              <w:t xml:space="preserve">, от 07.11.2017 </w:t>
            </w:r>
            <w:hyperlink r:id="rId11" w:history="1">
              <w:r>
                <w:rPr>
                  <w:rFonts w:ascii="Arial" w:hAnsi="Arial" w:cs="Arial"/>
                  <w:color w:val="0000FF"/>
                  <w:sz w:val="20"/>
                  <w:szCs w:val="20"/>
                </w:rPr>
                <w:t>N 104</w:t>
              </w:r>
            </w:hyperlink>
            <w:r>
              <w:rPr>
                <w:rFonts w:ascii="Arial" w:hAnsi="Arial" w:cs="Arial"/>
                <w:color w:val="392C69"/>
                <w:sz w:val="20"/>
                <w:szCs w:val="20"/>
              </w:rPr>
              <w:t xml:space="preserve">, от 02.02.2018 </w:t>
            </w:r>
            <w:hyperlink r:id="rId12" w:history="1">
              <w:r>
                <w:rPr>
                  <w:rFonts w:ascii="Arial" w:hAnsi="Arial" w:cs="Arial"/>
                  <w:color w:val="0000FF"/>
                  <w:sz w:val="20"/>
                  <w:szCs w:val="20"/>
                </w:rPr>
                <w:t>N 17</w:t>
              </w:r>
            </w:hyperlink>
            <w:r>
              <w:rPr>
                <w:rFonts w:ascii="Arial" w:hAnsi="Arial" w:cs="Arial"/>
                <w:color w:val="392C69"/>
                <w:sz w:val="20"/>
                <w:szCs w:val="20"/>
              </w:rPr>
              <w:t>,</w:t>
            </w:r>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06.06.2018 </w:t>
            </w:r>
            <w:hyperlink r:id="rId13" w:history="1">
              <w:r>
                <w:rPr>
                  <w:rFonts w:ascii="Arial" w:hAnsi="Arial" w:cs="Arial"/>
                  <w:color w:val="0000FF"/>
                  <w:sz w:val="20"/>
                  <w:szCs w:val="20"/>
                </w:rPr>
                <w:t>N 64</w:t>
              </w:r>
            </w:hyperlink>
            <w:r>
              <w:rPr>
                <w:rFonts w:ascii="Arial" w:hAnsi="Arial" w:cs="Arial"/>
                <w:color w:val="392C69"/>
                <w:sz w:val="20"/>
                <w:szCs w:val="20"/>
              </w:rPr>
              <w:t>)</w:t>
            </w:r>
          </w:p>
        </w:tc>
      </w:tr>
    </w:tbl>
    <w:p w:rsidR="00FE5389" w:rsidRDefault="00FE5389" w:rsidP="00FE5389">
      <w:pPr>
        <w:autoSpaceDE w:val="0"/>
        <w:autoSpaceDN w:val="0"/>
        <w:adjustRightInd w:val="0"/>
        <w:spacing w:after="0" w:line="240" w:lineRule="auto"/>
        <w:jc w:val="center"/>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w:t>
      </w:r>
      <w:hyperlink r:id="rId1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Создать комиссию по координации работы по противодействию коррупции в Белгородской области и утвердить ее </w:t>
      </w:r>
      <w:hyperlink w:anchor="Par44" w:history="1">
        <w:r>
          <w:rPr>
            <w:rFonts w:ascii="Arial" w:hAnsi="Arial" w:cs="Arial"/>
            <w:color w:val="0000FF"/>
            <w:sz w:val="20"/>
            <w:szCs w:val="20"/>
          </w:rPr>
          <w:t>состав</w:t>
        </w:r>
      </w:hyperlink>
      <w:r>
        <w:rPr>
          <w:rFonts w:ascii="Arial" w:hAnsi="Arial" w:cs="Arial"/>
          <w:sz w:val="20"/>
          <w:szCs w:val="20"/>
        </w:rPr>
        <w:t xml:space="preserve"> (прилагается).</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87" w:history="1">
        <w:r>
          <w:rPr>
            <w:rFonts w:ascii="Arial" w:hAnsi="Arial" w:cs="Arial"/>
            <w:color w:val="0000FF"/>
            <w:sz w:val="20"/>
            <w:szCs w:val="20"/>
          </w:rPr>
          <w:t>положение</w:t>
        </w:r>
      </w:hyperlink>
      <w:r>
        <w:rPr>
          <w:rFonts w:ascii="Arial" w:hAnsi="Arial" w:cs="Arial"/>
          <w:sz w:val="20"/>
          <w:szCs w:val="20"/>
        </w:rPr>
        <w:t xml:space="preserve"> о комиссии по координации работы по противодействию коррупции в Белгородской области (прилагается).</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269" w:history="1">
        <w:r>
          <w:rPr>
            <w:rFonts w:ascii="Arial" w:hAnsi="Arial" w:cs="Arial"/>
            <w:color w:val="0000FF"/>
            <w:sz w:val="20"/>
            <w:szCs w:val="20"/>
          </w:rPr>
          <w:t>положение</w:t>
        </w:r>
      </w:hyperlink>
      <w:r>
        <w:rPr>
          <w:rFonts w:ascii="Arial" w:hAnsi="Arial" w:cs="Arial"/>
          <w:sz w:val="20"/>
          <w:szCs w:val="20"/>
        </w:rP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Настоящее постановление не распространяется на лиц, замещающих государственные должности в Белгородской областной Думе, Контрольно-счетной палате Белгородской области и Избирательной комиссии Белгородской области.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hyperlink r:id="rId18" w:history="1">
        <w:r>
          <w:rPr>
            <w:rFonts w:ascii="Arial" w:hAnsi="Arial" w:cs="Arial"/>
            <w:color w:val="0000FF"/>
            <w:sz w:val="20"/>
            <w:szCs w:val="20"/>
          </w:rPr>
          <w:t>5</w:t>
        </w:r>
      </w:hyperlink>
      <w:r>
        <w:rPr>
          <w:rFonts w:ascii="Arial" w:hAnsi="Arial" w:cs="Arial"/>
          <w:sz w:val="20"/>
          <w:szCs w:val="20"/>
        </w:rPr>
        <w:t xml:space="preserve">. Признать утратившим силу </w:t>
      </w:r>
      <w:hyperlink r:id="rId19" w:history="1">
        <w:r>
          <w:rPr>
            <w:rFonts w:ascii="Arial" w:hAnsi="Arial" w:cs="Arial"/>
            <w:color w:val="0000FF"/>
            <w:sz w:val="20"/>
            <w:szCs w:val="20"/>
          </w:rPr>
          <w:t>постановление</w:t>
        </w:r>
      </w:hyperlink>
      <w:r>
        <w:rPr>
          <w:rFonts w:ascii="Arial" w:hAnsi="Arial" w:cs="Arial"/>
          <w:sz w:val="20"/>
          <w:szCs w:val="20"/>
        </w:rPr>
        <w:t xml:space="preserve"> Губернатора Белгородской области от 29 сентября 2008 года N 117 "О мерах по реализации Национального плана противодействия коррупции".</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hyperlink r:id="rId20" w:history="1">
        <w:r>
          <w:rPr>
            <w:rFonts w:ascii="Arial" w:hAnsi="Arial" w:cs="Arial"/>
            <w:color w:val="0000FF"/>
            <w:sz w:val="20"/>
            <w:szCs w:val="20"/>
          </w:rPr>
          <w:t>6</w:t>
        </w:r>
      </w:hyperlink>
      <w:r>
        <w:rPr>
          <w:rFonts w:ascii="Arial" w:hAnsi="Arial" w:cs="Arial"/>
          <w:sz w:val="20"/>
          <w:szCs w:val="20"/>
        </w:rPr>
        <w:t xml:space="preserve">.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оставляю за собой.</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hyperlink r:id="rId21" w:history="1">
        <w:r>
          <w:rPr>
            <w:rFonts w:ascii="Arial" w:hAnsi="Arial" w:cs="Arial"/>
            <w:color w:val="0000FF"/>
            <w:sz w:val="20"/>
            <w:szCs w:val="20"/>
          </w:rPr>
          <w:t>7</w:t>
        </w:r>
      </w:hyperlink>
      <w:r>
        <w:rPr>
          <w:rFonts w:ascii="Arial" w:hAnsi="Arial" w:cs="Arial"/>
          <w:sz w:val="20"/>
          <w:szCs w:val="20"/>
        </w:rPr>
        <w:t>. Настоящее постановление вступает в силу со дня его официального опубликования.</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Белгородской области</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Е.САВЧЕНКО</w:t>
      </w:r>
    </w:p>
    <w:p w:rsidR="00FE5389" w:rsidRDefault="00FE5389" w:rsidP="00FE5389">
      <w:pPr>
        <w:autoSpaceDE w:val="0"/>
        <w:autoSpaceDN w:val="0"/>
        <w:adjustRightInd w:val="0"/>
        <w:spacing w:after="0" w:line="240" w:lineRule="auto"/>
        <w:jc w:val="right"/>
        <w:rPr>
          <w:rFonts w:ascii="Arial" w:hAnsi="Arial" w:cs="Arial"/>
          <w:sz w:val="20"/>
          <w:szCs w:val="20"/>
        </w:rPr>
      </w:pPr>
    </w:p>
    <w:p w:rsidR="00FE5389" w:rsidRDefault="00FE5389" w:rsidP="00FE5389">
      <w:pPr>
        <w:autoSpaceDE w:val="0"/>
        <w:autoSpaceDN w:val="0"/>
        <w:adjustRightInd w:val="0"/>
        <w:spacing w:after="0" w:line="240" w:lineRule="auto"/>
        <w:jc w:val="right"/>
        <w:rPr>
          <w:rFonts w:ascii="Arial" w:hAnsi="Arial" w:cs="Arial"/>
          <w:sz w:val="20"/>
          <w:szCs w:val="20"/>
        </w:rPr>
      </w:pPr>
    </w:p>
    <w:p w:rsidR="00FE5389" w:rsidRDefault="00FE5389" w:rsidP="00FE5389">
      <w:pPr>
        <w:autoSpaceDE w:val="0"/>
        <w:autoSpaceDN w:val="0"/>
        <w:adjustRightInd w:val="0"/>
        <w:spacing w:after="0" w:line="240" w:lineRule="auto"/>
        <w:jc w:val="right"/>
        <w:rPr>
          <w:rFonts w:ascii="Arial" w:hAnsi="Arial" w:cs="Arial"/>
          <w:sz w:val="20"/>
          <w:szCs w:val="20"/>
        </w:rPr>
      </w:pPr>
    </w:p>
    <w:p w:rsidR="00FE5389" w:rsidRDefault="00FE5389" w:rsidP="00FE5389">
      <w:pPr>
        <w:autoSpaceDE w:val="0"/>
        <w:autoSpaceDN w:val="0"/>
        <w:adjustRightInd w:val="0"/>
        <w:spacing w:after="0" w:line="240" w:lineRule="auto"/>
        <w:jc w:val="right"/>
        <w:rPr>
          <w:rFonts w:ascii="Arial" w:hAnsi="Arial" w:cs="Arial"/>
          <w:sz w:val="20"/>
          <w:szCs w:val="20"/>
        </w:rPr>
      </w:pPr>
    </w:p>
    <w:p w:rsidR="00FE5389" w:rsidRDefault="00FE5389" w:rsidP="00FE5389">
      <w:pPr>
        <w:autoSpaceDE w:val="0"/>
        <w:autoSpaceDN w:val="0"/>
        <w:adjustRightInd w:val="0"/>
        <w:spacing w:after="0" w:line="240" w:lineRule="auto"/>
        <w:jc w:val="right"/>
        <w:rPr>
          <w:rFonts w:ascii="Arial" w:hAnsi="Arial" w:cs="Arial"/>
          <w:sz w:val="20"/>
          <w:szCs w:val="20"/>
        </w:rPr>
      </w:pPr>
    </w:p>
    <w:p w:rsidR="00FE5389" w:rsidRDefault="00FE5389" w:rsidP="00FE53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Белгородской области</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октября 2015 г. N 107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4"/>
      <w:bookmarkEnd w:id="0"/>
      <w:r>
        <w:rPr>
          <w:rFonts w:ascii="Arial" w:eastAsiaTheme="minorHAnsi" w:hAnsi="Arial" w:cs="Arial"/>
          <w:color w:val="auto"/>
          <w:sz w:val="20"/>
          <w:szCs w:val="20"/>
        </w:rPr>
        <w:lastRenderedPageBreak/>
        <w:t>СОСТАВ</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КОМИССИИ ПО КООРДИНАЦИИ РАБОТЫ ПО ПРОТИВОДЕЙСТВИЮ</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КОРРУПЦИИ В БЕЛГОРОДСКОЙ ОБЛАСТИ</w:t>
      </w:r>
    </w:p>
    <w:p w:rsidR="00FE5389" w:rsidRDefault="00FE5389" w:rsidP="00FE538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5389">
        <w:trPr>
          <w:jc w:val="center"/>
        </w:trPr>
        <w:tc>
          <w:tcPr>
            <w:tcW w:w="10147" w:type="dxa"/>
            <w:tcBorders>
              <w:left w:val="single" w:sz="24" w:space="0" w:color="CED3F1"/>
              <w:right w:val="single" w:sz="24" w:space="0" w:color="F4F3F8"/>
            </w:tcBorders>
            <w:shd w:val="clear" w:color="auto" w:fill="F4F3F8"/>
          </w:tcPr>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E5389" w:rsidRDefault="00FE538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Губернатора Белгородской области от 07.12.2015 </w:t>
            </w:r>
            <w:hyperlink r:id="rId22" w:history="1">
              <w:r>
                <w:rPr>
                  <w:rFonts w:ascii="Arial" w:hAnsi="Arial" w:cs="Arial"/>
                  <w:color w:val="0000FF"/>
                  <w:sz w:val="20"/>
                  <w:szCs w:val="20"/>
                </w:rPr>
                <w:t>N 128</w:t>
              </w:r>
            </w:hyperlink>
            <w:r>
              <w:rPr>
                <w:rFonts w:ascii="Arial" w:hAnsi="Arial" w:cs="Arial"/>
                <w:color w:val="392C69"/>
                <w:sz w:val="20"/>
                <w:szCs w:val="20"/>
              </w:rPr>
              <w:t>,</w:t>
            </w:r>
            <w:proofErr w:type="gramEnd"/>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11.03.2016 </w:t>
            </w:r>
            <w:hyperlink r:id="rId23" w:history="1">
              <w:r>
                <w:rPr>
                  <w:rFonts w:ascii="Arial" w:hAnsi="Arial" w:cs="Arial"/>
                  <w:color w:val="0000FF"/>
                  <w:sz w:val="20"/>
                  <w:szCs w:val="20"/>
                </w:rPr>
                <w:t>N 25</w:t>
              </w:r>
            </w:hyperlink>
            <w:r>
              <w:rPr>
                <w:rFonts w:ascii="Arial" w:hAnsi="Arial" w:cs="Arial"/>
                <w:color w:val="392C69"/>
                <w:sz w:val="20"/>
                <w:szCs w:val="20"/>
              </w:rPr>
              <w:t xml:space="preserve">, от 15.08.2016 </w:t>
            </w:r>
            <w:hyperlink r:id="rId24" w:history="1">
              <w:r>
                <w:rPr>
                  <w:rFonts w:ascii="Arial" w:hAnsi="Arial" w:cs="Arial"/>
                  <w:color w:val="0000FF"/>
                  <w:sz w:val="20"/>
                  <w:szCs w:val="20"/>
                </w:rPr>
                <w:t>N 82</w:t>
              </w:r>
            </w:hyperlink>
            <w:r>
              <w:rPr>
                <w:rFonts w:ascii="Arial" w:hAnsi="Arial" w:cs="Arial"/>
                <w:color w:val="392C69"/>
                <w:sz w:val="20"/>
                <w:szCs w:val="20"/>
              </w:rPr>
              <w:t xml:space="preserve">, от 18.11.2016 </w:t>
            </w:r>
            <w:hyperlink r:id="rId25" w:history="1">
              <w:r>
                <w:rPr>
                  <w:rFonts w:ascii="Arial" w:hAnsi="Arial" w:cs="Arial"/>
                  <w:color w:val="0000FF"/>
                  <w:sz w:val="20"/>
                  <w:szCs w:val="20"/>
                </w:rPr>
                <w:t>N 122</w:t>
              </w:r>
            </w:hyperlink>
            <w:r>
              <w:rPr>
                <w:rFonts w:ascii="Arial" w:hAnsi="Arial" w:cs="Arial"/>
                <w:color w:val="392C69"/>
                <w:sz w:val="20"/>
                <w:szCs w:val="20"/>
              </w:rPr>
              <w:t>,</w:t>
            </w:r>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30.05.2017 </w:t>
            </w:r>
            <w:hyperlink r:id="rId26" w:history="1">
              <w:r>
                <w:rPr>
                  <w:rFonts w:ascii="Arial" w:hAnsi="Arial" w:cs="Arial"/>
                  <w:color w:val="0000FF"/>
                  <w:sz w:val="20"/>
                  <w:szCs w:val="20"/>
                </w:rPr>
                <w:t>N 43</w:t>
              </w:r>
            </w:hyperlink>
            <w:r>
              <w:rPr>
                <w:rFonts w:ascii="Arial" w:hAnsi="Arial" w:cs="Arial"/>
                <w:color w:val="392C69"/>
                <w:sz w:val="20"/>
                <w:szCs w:val="20"/>
              </w:rPr>
              <w:t xml:space="preserve">, от 07.11.2017 </w:t>
            </w:r>
            <w:hyperlink r:id="rId27" w:history="1">
              <w:r>
                <w:rPr>
                  <w:rFonts w:ascii="Arial" w:hAnsi="Arial" w:cs="Arial"/>
                  <w:color w:val="0000FF"/>
                  <w:sz w:val="20"/>
                  <w:szCs w:val="20"/>
                </w:rPr>
                <w:t>N 104</w:t>
              </w:r>
            </w:hyperlink>
            <w:r>
              <w:rPr>
                <w:rFonts w:ascii="Arial" w:hAnsi="Arial" w:cs="Arial"/>
                <w:color w:val="392C69"/>
                <w:sz w:val="20"/>
                <w:szCs w:val="20"/>
              </w:rPr>
              <w:t xml:space="preserve">, от 06.06.2018 </w:t>
            </w:r>
            <w:hyperlink r:id="rId28" w:history="1">
              <w:r>
                <w:rPr>
                  <w:rFonts w:ascii="Arial" w:hAnsi="Arial" w:cs="Arial"/>
                  <w:color w:val="0000FF"/>
                  <w:sz w:val="20"/>
                  <w:szCs w:val="20"/>
                </w:rPr>
                <w:t>N 64</w:t>
              </w:r>
            </w:hyperlink>
            <w:r>
              <w:rPr>
                <w:rFonts w:ascii="Arial" w:hAnsi="Arial" w:cs="Arial"/>
                <w:color w:val="392C69"/>
                <w:sz w:val="20"/>
                <w:szCs w:val="20"/>
              </w:rPr>
              <w:t>)</w:t>
            </w:r>
          </w:p>
        </w:tc>
      </w:tr>
    </w:tbl>
    <w:p w:rsidR="00FE5389" w:rsidRDefault="00FE5389" w:rsidP="00FE5389">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97"/>
        <w:gridCol w:w="5726"/>
      </w:tblGrid>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Савченко</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Евгений Степанович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Губернатор Белгородской области, председатель комиссии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Павлова</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Ольга Альбертовна</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внутренней и кадровой политики Белгородской области</w:t>
            </w:r>
          </w:p>
        </w:tc>
      </w:tr>
      <w:tr w:rsidR="00FE5389">
        <w:tc>
          <w:tcPr>
            <w:tcW w:w="2948" w:type="dxa"/>
          </w:tcPr>
          <w:p w:rsidR="00FE5389" w:rsidRDefault="00FE538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Мантулин</w:t>
            </w:r>
            <w:proofErr w:type="spellEnd"/>
          </w:p>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Олег Викторович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секретарь Совета безопасности области, заместитель председателя комиссии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Попов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Сергей Иванович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FE5389">
        <w:tc>
          <w:tcPr>
            <w:tcW w:w="9071" w:type="dxa"/>
            <w:gridSpan w:val="3"/>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Члены комиссии: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Алейник</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Станислав Николаевич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Олег Васильевич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экономического развития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Ахтырский</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 Иванович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Общественной палаты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Бондарев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Игорь Иванович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государственного заказа и лицензирования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Бондаренко</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Анна Владимировна</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Министерства юстиции Российской Федерации по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Бондаренко</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Елена Васильевна</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председателя Белгородской областной Думы</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Борисовский</w:t>
            </w:r>
            <w:proofErr w:type="spellEnd"/>
          </w:p>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Владимир Иванович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проректор по безопасности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w:t>
            </w:r>
            <w:proofErr w:type="spellStart"/>
            <w:r>
              <w:rPr>
                <w:rFonts w:ascii="Arial" w:hAnsi="Arial" w:cs="Arial"/>
                <w:sz w:val="20"/>
                <w:szCs w:val="20"/>
              </w:rPr>
              <w:t>В.Г.Шухова</w:t>
            </w:r>
            <w:proofErr w:type="spellEnd"/>
            <w:r>
              <w:rPr>
                <w:rFonts w:ascii="Arial" w:hAnsi="Arial" w:cs="Arial"/>
                <w:sz w:val="20"/>
                <w:szCs w:val="20"/>
              </w:rPr>
              <w:t>"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Боровик</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 Филиппович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финансов и бюджетной политики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Сергей Петрович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Управления Федеральной налоговой службы по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Галдун</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Юрий Владимирович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жилищно-коммунального хозяйства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Глаголев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Евгений Сергеевич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строительства и транспорта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Гоц</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Андрей Петрович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начальник </w:t>
            </w:r>
            <w:proofErr w:type="gramStart"/>
            <w:r>
              <w:rPr>
                <w:rFonts w:ascii="Arial" w:hAnsi="Arial" w:cs="Arial"/>
                <w:sz w:val="20"/>
                <w:szCs w:val="20"/>
              </w:rPr>
              <w:t>управления региональной безопасности Администрации Губернатора Белгородской области</w:t>
            </w:r>
            <w:proofErr w:type="gramEnd"/>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Гридчин</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Анатолий Митрофанович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Совета ректоров вузов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Жданов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 Николаевич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Администрации Губернатора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Закоржевский</w:t>
            </w:r>
            <w:proofErr w:type="spellEnd"/>
          </w:p>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Александр Андреевич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Звертаев</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Николай Алексеевич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Контрольно-счетной палаты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Зубарева</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Наталия Николаевна</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здравоохранения и социальной защиты населения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Минаев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Андрей Владимирович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Уполномоченный по защите прав предпринимателей в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Миськов</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Андрей Егорович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первый заместитель начальника департамента внутренней и кадровой политики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Панин</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 Григорьевич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Уполномоченный по правам человека в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Полежаев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Константин Алексеевич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глава администрации города Белгорода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Полуянова</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Наталия Владимировна</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Губернатора Белгородской области - начальник департамента образования Белгородской области</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Потрясаев</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Василий Николаевич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Белгородской областной Думы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Рожков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Сергей Владимирович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Федеральной службы безопасности Российской Федерации по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Тарасенко</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Анатолий Тимофеевич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Умнов</w:t>
            </w:r>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Василий Петрович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Министерства внутренних дел Российской Федерации по Белгородской области (по согласованию)</w:t>
            </w:r>
          </w:p>
        </w:tc>
      </w:tr>
      <w:tr w:rsidR="00FE5389">
        <w:tc>
          <w:tcPr>
            <w:tcW w:w="2948" w:type="dxa"/>
          </w:tcPr>
          <w:p w:rsidR="00FE5389" w:rsidRDefault="00FE538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Шамаев</w:t>
            </w:r>
            <w:proofErr w:type="spellEnd"/>
          </w:p>
          <w:p w:rsidR="00FE5389" w:rsidRDefault="00FE5389">
            <w:pPr>
              <w:autoSpaceDE w:val="0"/>
              <w:autoSpaceDN w:val="0"/>
              <w:adjustRightInd w:val="0"/>
              <w:spacing w:after="0" w:line="240" w:lineRule="auto"/>
              <w:rPr>
                <w:rFonts w:ascii="Arial" w:hAnsi="Arial" w:cs="Arial"/>
                <w:sz w:val="20"/>
                <w:szCs w:val="20"/>
              </w:rPr>
            </w:pPr>
            <w:r>
              <w:rPr>
                <w:rFonts w:ascii="Arial" w:hAnsi="Arial" w:cs="Arial"/>
                <w:sz w:val="20"/>
                <w:szCs w:val="20"/>
              </w:rPr>
              <w:t>Валерий Павлович</w:t>
            </w:r>
          </w:p>
        </w:tc>
        <w:tc>
          <w:tcPr>
            <w:tcW w:w="397" w:type="dxa"/>
          </w:tcPr>
          <w:p w:rsidR="00FE5389" w:rsidRDefault="00FE53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726" w:type="dxa"/>
          </w:tcPr>
          <w:p w:rsidR="00FE5389" w:rsidRDefault="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первый заместитель Губернатора Белгородской области - начальник департамента имущественных и земельных отношений Белгородской области</w:t>
            </w:r>
          </w:p>
        </w:tc>
      </w:tr>
    </w:tbl>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Белгородской области</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октября 2015 г. N 107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87"/>
      <w:bookmarkEnd w:id="1"/>
      <w:r>
        <w:rPr>
          <w:rFonts w:ascii="Arial" w:eastAsiaTheme="minorHAnsi" w:hAnsi="Arial" w:cs="Arial"/>
          <w:color w:val="auto"/>
          <w:sz w:val="20"/>
          <w:szCs w:val="20"/>
        </w:rPr>
        <w:t>ПОЛОЖЕНИЕ</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КОМИССИИ ПО КООРДИНАЦИИ РАБОТЫ ПО ПРОТИВОДЕЙСТВИЮ</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КОРРУПЦИИ В БЕЛГОРОДСКОЙ ОБЛАСТИ</w:t>
      </w:r>
    </w:p>
    <w:p w:rsidR="00FE5389" w:rsidRDefault="00FE5389" w:rsidP="00FE538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5389">
        <w:trPr>
          <w:jc w:val="center"/>
        </w:trPr>
        <w:tc>
          <w:tcPr>
            <w:tcW w:w="10147" w:type="dxa"/>
            <w:tcBorders>
              <w:left w:val="single" w:sz="24" w:space="0" w:color="CED3F1"/>
              <w:right w:val="single" w:sz="24" w:space="0" w:color="F4F3F8"/>
            </w:tcBorders>
            <w:shd w:val="clear" w:color="auto" w:fill="F4F3F8"/>
          </w:tcPr>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color w:val="392C69"/>
                <w:sz w:val="20"/>
                <w:szCs w:val="20"/>
              </w:rPr>
              <w:t xml:space="preserve"> Губернатора Белгородской области от 02.02.2018 N 17)</w:t>
            </w:r>
          </w:p>
        </w:tc>
      </w:tr>
    </w:tbl>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Комиссия в своей деятельности руководствуется </w:t>
      </w:r>
      <w:hyperlink r:id="rId3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Основные задачи комиссии</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Основными задачами комиссии являются: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исполнения решений Совета при Президенте Российской Федерации по противодействию коррупции и его президиума;</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подготовка предложений о реализации государственной политики в области противодействия коррупции Губернатору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Полномочия комиссии</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Комиссия в целях выполнения возложенных на нее задач осуществляет следующие полномочия: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разрабатывает меры по противодействию коррупции, а также по устранению причин и условий, порождающих коррупцию;</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организует:</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проектов правовых актов Губернатора и Правительства области по вопросам противодействия коррупции;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w:t>
      </w:r>
      <w:proofErr w:type="gramStart"/>
      <w:r>
        <w:rPr>
          <w:rFonts w:ascii="Arial" w:hAnsi="Arial" w:cs="Arial"/>
          <w:sz w:val="20"/>
          <w:szCs w:val="20"/>
        </w:rPr>
        <w:t>контроль за</w:t>
      </w:r>
      <w:proofErr w:type="gramEnd"/>
      <w:r>
        <w:rPr>
          <w:rFonts w:ascii="Arial" w:hAnsi="Arial" w:cs="Arial"/>
          <w:sz w:val="20"/>
          <w:szCs w:val="20"/>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оказывает содействие развитию общественного </w:t>
      </w:r>
      <w:proofErr w:type="gramStart"/>
      <w:r>
        <w:rPr>
          <w:rFonts w:ascii="Arial" w:hAnsi="Arial" w:cs="Arial"/>
          <w:sz w:val="20"/>
          <w:szCs w:val="20"/>
        </w:rPr>
        <w:t>контроля за</w:t>
      </w:r>
      <w:proofErr w:type="gramEnd"/>
      <w:r>
        <w:rPr>
          <w:rFonts w:ascii="Arial" w:hAnsi="Arial" w:cs="Arial"/>
          <w:sz w:val="20"/>
          <w:szCs w:val="20"/>
        </w:rPr>
        <w:t xml:space="preserve">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формирования комиссии</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Положение о комиссии и персональный состав комиссии утверждаются Губернатором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Председателем комиссии по должности является Губернатор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w:t>
      </w:r>
      <w:proofErr w:type="gramStart"/>
      <w:r>
        <w:rPr>
          <w:rFonts w:ascii="Arial" w:hAnsi="Arial" w:cs="Arial"/>
          <w:sz w:val="20"/>
          <w:szCs w:val="20"/>
        </w:rPr>
        <w:t>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Передача полномочий члена комиссии другому лицу не допускается.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Участие в работе комиссии осуществляется на общественных началах.</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Организация деятельности комиссии и порядок ее работы</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Работа комиссии осуществляется на плановой основе и в соответствии с регламентом, который утверждается комиссией.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Решения комиссии оформляются протоколом.</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Председатель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общее руководство деятельностью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утверждает план работы комиссии (ежегодный план);</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утверждает повестку дня очередного заседания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дает поручения в рамках своих полномочий членам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Обеспечение деятельности комиссии, подготовку материалов к заседаниям комиссии и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принятых ею решений осуществляет департамент внутренней и кадровой политики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Секретарь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оформляет протоколы заседаний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организует выполнение поручений председателя комиссии, данных по результатам заседаний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Белгородской области</w:t>
      </w:r>
    </w:p>
    <w:p w:rsidR="00FE5389" w:rsidRDefault="00FE5389" w:rsidP="00FE53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октября 2015 г. N 107</w:t>
      </w: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269"/>
      <w:bookmarkEnd w:id="2"/>
      <w:r>
        <w:rPr>
          <w:rFonts w:ascii="Arial" w:eastAsiaTheme="minorHAnsi" w:hAnsi="Arial" w:cs="Arial"/>
          <w:color w:val="auto"/>
          <w:sz w:val="20"/>
          <w:szCs w:val="20"/>
        </w:rPr>
        <w:t>ПОЛОЖЕНИЕ</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 ПОРЯДКЕ РАССМОТРЕНИЯ КОМИССИЕЙ ПО КООРДИНАЦИИ РАБОТЫ </w:t>
      </w:r>
      <w:proofErr w:type="gramStart"/>
      <w:r>
        <w:rPr>
          <w:rFonts w:ascii="Arial" w:eastAsiaTheme="minorHAnsi" w:hAnsi="Arial" w:cs="Arial"/>
          <w:color w:val="auto"/>
          <w:sz w:val="20"/>
          <w:szCs w:val="20"/>
        </w:rPr>
        <w:t>ПО</w:t>
      </w:r>
      <w:proofErr w:type="gramEnd"/>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ПРОТИВОДЕЙСТВИЮ КОРРУПЦИИ В БЕЛГОРОДСКОЙ ОБЛАСТИ ВОПРОСОВ,</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КАСАЮЩИХСЯ СОБЛЮДЕНИЯ ТРЕБОВАНИЙ К </w:t>
      </w:r>
      <w:proofErr w:type="gramStart"/>
      <w:r>
        <w:rPr>
          <w:rFonts w:ascii="Arial" w:eastAsiaTheme="minorHAnsi" w:hAnsi="Arial" w:cs="Arial"/>
          <w:color w:val="auto"/>
          <w:sz w:val="20"/>
          <w:szCs w:val="20"/>
        </w:rPr>
        <w:t>СЛУЖЕБНОМУ</w:t>
      </w:r>
      <w:proofErr w:type="gramEnd"/>
      <w:r>
        <w:rPr>
          <w:rFonts w:ascii="Arial" w:eastAsiaTheme="minorHAnsi" w:hAnsi="Arial" w:cs="Arial"/>
          <w:color w:val="auto"/>
          <w:sz w:val="20"/>
          <w:szCs w:val="20"/>
        </w:rPr>
        <w:t xml:space="preserve"> (ДОЛЖНОСТНОМУ)</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ПОВЕДЕНИЮ ЛИЦ, ЗАМЕЩАЮЩИХ ГОСУДАРСТВЕННЫЕ ДОЛЖНОСТИ</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БЕЛГОРОДСКОЙ ОБЛАСТИ, ДОЛЖНОСТИ ГЛАВ МЕСТНОЙ АДМИНИСТРАЦИИ</w:t>
      </w:r>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 КОНТРАКТУ, А ТАКЖЕ ЛИЦ, ЗАМЕЩАЮЩИХ </w:t>
      </w:r>
      <w:proofErr w:type="gramStart"/>
      <w:r>
        <w:rPr>
          <w:rFonts w:ascii="Arial" w:eastAsiaTheme="minorHAnsi" w:hAnsi="Arial" w:cs="Arial"/>
          <w:color w:val="auto"/>
          <w:sz w:val="20"/>
          <w:szCs w:val="20"/>
        </w:rPr>
        <w:t>МУНИЦИПАЛЬНЫЕ</w:t>
      </w:r>
      <w:proofErr w:type="gramEnd"/>
    </w:p>
    <w:p w:rsidR="00FE5389" w:rsidRDefault="00FE5389" w:rsidP="00FE53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ДОЛЖНОСТИ, И УРЕГУЛИРОВАНИЯ КОНФЛИКТА ИНТЕРЕСОВ</w:t>
      </w:r>
    </w:p>
    <w:p w:rsidR="00FE5389" w:rsidRDefault="00FE5389" w:rsidP="00FE538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5389">
        <w:trPr>
          <w:jc w:val="center"/>
        </w:trPr>
        <w:tc>
          <w:tcPr>
            <w:tcW w:w="10147" w:type="dxa"/>
            <w:tcBorders>
              <w:left w:val="single" w:sz="24" w:space="0" w:color="CED3F1"/>
              <w:right w:val="single" w:sz="24" w:space="0" w:color="F4F3F8"/>
            </w:tcBorders>
            <w:shd w:val="clear" w:color="auto" w:fill="F4F3F8"/>
          </w:tcPr>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E5389" w:rsidRDefault="00FE538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Губернатора Белгородской области от 11.03.2016 </w:t>
            </w:r>
            <w:hyperlink r:id="rId32" w:history="1">
              <w:r>
                <w:rPr>
                  <w:rFonts w:ascii="Arial" w:hAnsi="Arial" w:cs="Arial"/>
                  <w:color w:val="0000FF"/>
                  <w:sz w:val="20"/>
                  <w:szCs w:val="20"/>
                </w:rPr>
                <w:t>N 25</w:t>
              </w:r>
            </w:hyperlink>
            <w:r>
              <w:rPr>
                <w:rFonts w:ascii="Arial" w:hAnsi="Arial" w:cs="Arial"/>
                <w:color w:val="392C69"/>
                <w:sz w:val="20"/>
                <w:szCs w:val="20"/>
              </w:rPr>
              <w:t>,</w:t>
            </w:r>
            <w:proofErr w:type="gramEnd"/>
          </w:p>
          <w:p w:rsidR="00FE5389" w:rsidRDefault="00FE53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07.11.2017 </w:t>
            </w:r>
            <w:hyperlink r:id="rId33" w:history="1">
              <w:r>
                <w:rPr>
                  <w:rFonts w:ascii="Arial" w:hAnsi="Arial" w:cs="Arial"/>
                  <w:color w:val="0000FF"/>
                  <w:sz w:val="20"/>
                  <w:szCs w:val="20"/>
                </w:rPr>
                <w:t>N 104</w:t>
              </w:r>
            </w:hyperlink>
            <w:r>
              <w:rPr>
                <w:rFonts w:ascii="Arial" w:hAnsi="Arial" w:cs="Arial"/>
                <w:color w:val="392C69"/>
                <w:sz w:val="20"/>
                <w:szCs w:val="20"/>
              </w:rPr>
              <w:t xml:space="preserve">, от 02.02.2018 </w:t>
            </w:r>
            <w:hyperlink r:id="rId34" w:history="1">
              <w:r>
                <w:rPr>
                  <w:rFonts w:ascii="Arial" w:hAnsi="Arial" w:cs="Arial"/>
                  <w:color w:val="0000FF"/>
                  <w:sz w:val="20"/>
                  <w:szCs w:val="20"/>
                </w:rPr>
                <w:t>N 17</w:t>
              </w:r>
            </w:hyperlink>
            <w:r>
              <w:rPr>
                <w:rFonts w:ascii="Arial" w:hAnsi="Arial" w:cs="Arial"/>
                <w:color w:val="392C69"/>
                <w:sz w:val="20"/>
                <w:szCs w:val="20"/>
              </w:rPr>
              <w:t xml:space="preserve">, от 06.06.2018 </w:t>
            </w:r>
            <w:hyperlink r:id="rId35" w:history="1">
              <w:r>
                <w:rPr>
                  <w:rFonts w:ascii="Arial" w:hAnsi="Arial" w:cs="Arial"/>
                  <w:color w:val="0000FF"/>
                  <w:sz w:val="20"/>
                  <w:szCs w:val="20"/>
                </w:rPr>
                <w:t>N 64</w:t>
              </w:r>
            </w:hyperlink>
            <w:r>
              <w:rPr>
                <w:rFonts w:ascii="Arial" w:hAnsi="Arial" w:cs="Arial"/>
                <w:color w:val="392C69"/>
                <w:sz w:val="20"/>
                <w:szCs w:val="20"/>
              </w:rPr>
              <w:t>)</w:t>
            </w:r>
          </w:p>
        </w:tc>
      </w:tr>
    </w:tbl>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36" w:history="1">
        <w:r>
          <w:rPr>
            <w:rFonts w:ascii="Arial" w:hAnsi="Arial" w:cs="Arial"/>
            <w:color w:val="0000FF"/>
            <w:sz w:val="20"/>
            <w:szCs w:val="20"/>
          </w:rPr>
          <w:t>N 273-ФЗ</w:t>
        </w:r>
      </w:hyperlink>
      <w:r>
        <w:rPr>
          <w:rFonts w:ascii="Arial" w:hAnsi="Arial" w:cs="Arial"/>
          <w:sz w:val="20"/>
          <w:szCs w:val="20"/>
        </w:rPr>
        <w:t xml:space="preserve"> "О противодействии</w:t>
      </w:r>
      <w:proofErr w:type="gramEnd"/>
      <w:r>
        <w:rPr>
          <w:rFonts w:ascii="Arial" w:hAnsi="Arial" w:cs="Arial"/>
          <w:sz w:val="20"/>
          <w:szCs w:val="20"/>
        </w:rPr>
        <w:t xml:space="preserve"> </w:t>
      </w:r>
      <w:proofErr w:type="gramStart"/>
      <w:r>
        <w:rPr>
          <w:rFonts w:ascii="Arial" w:hAnsi="Arial" w:cs="Arial"/>
          <w:sz w:val="20"/>
          <w:szCs w:val="20"/>
        </w:rPr>
        <w:t xml:space="preserve">коррупции" и от 3 декабря 2012 года </w:t>
      </w:r>
      <w:hyperlink r:id="rId37" w:history="1">
        <w:r>
          <w:rPr>
            <w:rFonts w:ascii="Arial" w:hAnsi="Arial" w:cs="Arial"/>
            <w:color w:val="0000FF"/>
            <w:sz w:val="20"/>
            <w:szCs w:val="20"/>
          </w:rPr>
          <w:t>N 230-ФЗ</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w:t>
      </w:r>
      <w:hyperlink r:id="rId3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w:t>
      </w:r>
      <w:proofErr w:type="gramEnd"/>
      <w:r>
        <w:rPr>
          <w:rFonts w:ascii="Arial" w:hAnsi="Arial" w:cs="Arial"/>
          <w:sz w:val="20"/>
          <w:szCs w:val="20"/>
        </w:rPr>
        <w:t xml:space="preserve">, касающихся соблюдения запретов, ограничений и требований, </w:t>
      </w:r>
      <w:r>
        <w:rPr>
          <w:rFonts w:ascii="Arial" w:hAnsi="Arial" w:cs="Arial"/>
          <w:sz w:val="20"/>
          <w:szCs w:val="20"/>
        </w:rPr>
        <w:lastRenderedPageBreak/>
        <w:t>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3" w:name="Par283"/>
      <w:bookmarkEnd w:id="3"/>
      <w:r>
        <w:rPr>
          <w:rFonts w:ascii="Arial" w:hAnsi="Arial" w:cs="Arial"/>
          <w:sz w:val="20"/>
          <w:szCs w:val="20"/>
        </w:rPr>
        <w:t>2. Основаниями для проведения заседания комиссии являются: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4" w:name="Par284"/>
      <w:bookmarkEnd w:id="4"/>
      <w:r>
        <w:rPr>
          <w:rFonts w:ascii="Arial" w:hAnsi="Arial" w:cs="Arial"/>
          <w:sz w:val="20"/>
          <w:szCs w:val="20"/>
        </w:rPr>
        <w:t>а) решение Губернатора Белгородской области, принятое на основании: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материалов проверки, проведенной департаментом внутренней и кадровой политики Белгородской области в соответствии с </w:t>
      </w:r>
      <w:hyperlink r:id="rId40" w:history="1">
        <w:r>
          <w:rPr>
            <w:rFonts w:ascii="Arial" w:hAnsi="Arial" w:cs="Arial"/>
            <w:color w:val="0000FF"/>
            <w:sz w:val="20"/>
            <w:szCs w:val="20"/>
          </w:rPr>
          <w:t>Положением</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w:t>
      </w:r>
      <w:proofErr w:type="gramEnd"/>
      <w:r>
        <w:rPr>
          <w:rFonts w:ascii="Arial" w:hAnsi="Arial" w:cs="Arial"/>
          <w:sz w:val="20"/>
          <w:szCs w:val="20"/>
        </w:rPr>
        <w:t xml:space="preserve"> проверке), представленных в комиссию на основании </w:t>
      </w:r>
      <w:hyperlink r:id="rId41" w:history="1">
        <w:r>
          <w:rPr>
            <w:rFonts w:ascii="Arial" w:hAnsi="Arial" w:cs="Arial"/>
            <w:color w:val="0000FF"/>
            <w:sz w:val="20"/>
            <w:szCs w:val="20"/>
          </w:rPr>
          <w:t>подпункта "е" пункта 27</w:t>
        </w:r>
      </w:hyperlink>
      <w:r>
        <w:rPr>
          <w:rFonts w:ascii="Arial" w:hAnsi="Arial" w:cs="Arial"/>
          <w:sz w:val="20"/>
          <w:szCs w:val="20"/>
        </w:rPr>
        <w:t xml:space="preserve"> Положения о проверке;</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Губернатора Белгородской области от 02.02.2018 </w:t>
      </w:r>
      <w:hyperlink r:id="rId42" w:history="1">
        <w:r>
          <w:rPr>
            <w:rFonts w:ascii="Arial" w:hAnsi="Arial" w:cs="Arial"/>
            <w:color w:val="0000FF"/>
            <w:sz w:val="20"/>
            <w:szCs w:val="20"/>
          </w:rPr>
          <w:t>N 17</w:t>
        </w:r>
      </w:hyperlink>
      <w:r>
        <w:rPr>
          <w:rFonts w:ascii="Arial" w:hAnsi="Arial" w:cs="Arial"/>
          <w:sz w:val="20"/>
          <w:szCs w:val="20"/>
        </w:rPr>
        <w:t xml:space="preserve">, от 06.06.2018 </w:t>
      </w:r>
      <w:hyperlink r:id="rId43" w:history="1">
        <w:r>
          <w:rPr>
            <w:rFonts w:ascii="Arial" w:hAnsi="Arial" w:cs="Arial"/>
            <w:color w:val="0000FF"/>
            <w:sz w:val="20"/>
            <w:szCs w:val="20"/>
          </w:rPr>
          <w:t>N 64</w:t>
        </w:r>
      </w:hyperlink>
      <w:r>
        <w:rPr>
          <w:rFonts w:ascii="Arial" w:hAnsi="Arial" w:cs="Arial"/>
          <w:sz w:val="20"/>
          <w:szCs w:val="20"/>
        </w:rPr>
        <w:t>)</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5" w:name="Par288"/>
      <w:bookmarkEnd w:id="5"/>
      <w:r>
        <w:rPr>
          <w:rFonts w:ascii="Arial" w:hAnsi="Arial" w:cs="Arial"/>
          <w:sz w:val="20"/>
          <w:szCs w:val="20"/>
        </w:rPr>
        <w:t xml:space="preserve">б) </w:t>
      </w:r>
      <w:proofErr w:type="gramStart"/>
      <w:r>
        <w:rPr>
          <w:rFonts w:ascii="Arial" w:hAnsi="Arial" w:cs="Arial"/>
          <w:sz w:val="20"/>
          <w:szCs w:val="20"/>
        </w:rPr>
        <w:t>поступившее</w:t>
      </w:r>
      <w:proofErr w:type="gramEnd"/>
      <w:r>
        <w:rPr>
          <w:rFonts w:ascii="Arial" w:hAnsi="Arial" w:cs="Arial"/>
          <w:sz w:val="20"/>
          <w:szCs w:val="20"/>
        </w:rPr>
        <w:t xml:space="preserve"> в адрес Губернатора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6" w:name="Par289"/>
      <w:bookmarkEnd w:id="6"/>
      <w:proofErr w:type="gramStart"/>
      <w:r>
        <w:rPr>
          <w:rFonts w:ascii="Arial" w:hAnsi="Arial" w:cs="Arial"/>
          <w:sz w:val="20"/>
          <w:szCs w:val="20"/>
        </w:rP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w:t>
      </w:r>
      <w:proofErr w:type="gramEnd"/>
      <w:r>
        <w:rPr>
          <w:rFonts w:ascii="Arial" w:hAnsi="Arial" w:cs="Arial"/>
          <w:sz w:val="20"/>
          <w:szCs w:val="20"/>
        </w:rPr>
        <w:t xml:space="preserve"> от государственной должности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7" w:name="Par290"/>
      <w:bookmarkEnd w:id="7"/>
      <w:r>
        <w:rPr>
          <w:rFonts w:ascii="Arial" w:hAnsi="Arial" w:cs="Arial"/>
          <w:sz w:val="20"/>
          <w:szCs w:val="20"/>
        </w:rP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8" w:name="Par292"/>
      <w:bookmarkEnd w:id="8"/>
      <w:proofErr w:type="gramStart"/>
      <w:r>
        <w:rPr>
          <w:rFonts w:ascii="Arial" w:hAnsi="Arial" w:cs="Arial"/>
          <w:sz w:val="20"/>
          <w:szCs w:val="20"/>
        </w:rP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w:t>
      </w:r>
      <w:proofErr w:type="gramEnd"/>
      <w:r>
        <w:rPr>
          <w:rFonts w:ascii="Arial" w:hAnsi="Arial" w:cs="Arial"/>
          <w:sz w:val="20"/>
          <w:szCs w:val="20"/>
        </w:rPr>
        <w:t xml:space="preserve"> </w:t>
      </w:r>
      <w:proofErr w:type="gramStart"/>
      <w:r>
        <w:rPr>
          <w:rFonts w:ascii="Arial" w:hAnsi="Arial" w:cs="Arial"/>
          <w:sz w:val="20"/>
          <w:szCs w:val="20"/>
        </w:rPr>
        <w:t>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proofErr w:type="gramEnd"/>
      <w:r>
        <w:rPr>
          <w:rFonts w:ascii="Arial" w:hAnsi="Arial" w:cs="Arial"/>
          <w:sz w:val="20"/>
          <w:szCs w:val="20"/>
        </w:rPr>
        <w:t xml:space="preserve"> детей;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9" w:name="Par294"/>
      <w:bookmarkEnd w:id="9"/>
      <w:r>
        <w:rPr>
          <w:rFonts w:ascii="Arial" w:hAnsi="Arial" w:cs="Arial"/>
          <w:sz w:val="20"/>
          <w:szCs w:val="20"/>
        </w:rP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gramStart"/>
      <w:r>
        <w:rPr>
          <w:rFonts w:ascii="Arial" w:hAnsi="Arial" w:cs="Arial"/>
          <w:sz w:val="20"/>
          <w:szCs w:val="20"/>
        </w:rPr>
        <w:t>в</w:t>
      </w:r>
      <w:proofErr w:type="gramEnd"/>
      <w:r>
        <w:rPr>
          <w:rFonts w:ascii="Arial" w:hAnsi="Arial" w:cs="Arial"/>
          <w:sz w:val="20"/>
          <w:szCs w:val="20"/>
        </w:rPr>
        <w:t xml:space="preserve">"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0" w:name="Par296"/>
      <w:bookmarkEnd w:id="10"/>
      <w:proofErr w:type="gramStart"/>
      <w:r>
        <w:rPr>
          <w:rFonts w:ascii="Arial" w:hAnsi="Arial" w:cs="Arial"/>
          <w:sz w:val="20"/>
          <w:szCs w:val="20"/>
        </w:rPr>
        <w:t xml:space="preserve">г) поступившее в соответствии с </w:t>
      </w:r>
      <w:hyperlink r:id="rId48"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от 25 декабря 2008 года N 273-ФЗ "О противодействии коррупции" и </w:t>
      </w:r>
      <w:hyperlink r:id="rId49" w:history="1">
        <w:r>
          <w:rPr>
            <w:rFonts w:ascii="Arial" w:hAnsi="Arial" w:cs="Arial"/>
            <w:color w:val="0000FF"/>
            <w:sz w:val="20"/>
            <w:szCs w:val="20"/>
          </w:rPr>
          <w:t>статьей 64.1</w:t>
        </w:r>
      </w:hyperlink>
      <w:r>
        <w:rPr>
          <w:rFonts w:ascii="Arial" w:hAnsi="Arial" w:cs="Arial"/>
          <w:sz w:val="20"/>
          <w:szCs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Pr>
          <w:rFonts w:ascii="Arial" w:hAnsi="Arial" w:cs="Arial"/>
          <w:sz w:val="20"/>
          <w:szCs w:val="20"/>
        </w:rPr>
        <w:t xml:space="preserve"> </w:t>
      </w:r>
      <w:proofErr w:type="gramStart"/>
      <w:r>
        <w:rPr>
          <w:rFonts w:ascii="Arial" w:hAnsi="Arial" w:cs="Arial"/>
          <w:sz w:val="20"/>
          <w:szCs w:val="20"/>
        </w:rPr>
        <w:t xml:space="preserve">организацией </w:t>
      </w:r>
      <w:r>
        <w:rPr>
          <w:rFonts w:ascii="Arial" w:hAnsi="Arial" w:cs="Arial"/>
          <w:sz w:val="20"/>
          <w:szCs w:val="20"/>
        </w:rPr>
        <w:lastRenderedPageBreak/>
        <w:t>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w:t>
      </w:r>
      <w:proofErr w:type="gramEnd"/>
      <w:r>
        <w:rPr>
          <w:rFonts w:ascii="Arial" w:hAnsi="Arial" w:cs="Arial"/>
          <w:sz w:val="20"/>
          <w:szCs w:val="20"/>
        </w:rPr>
        <w:t xml:space="preserve"> такой организации услуг) на условиях гражданско-правового договора комиссией не рассматривался.</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w:t>
      </w:r>
      <w:hyperlink r:id="rId50"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1" w:name="Par298"/>
      <w:bookmarkEnd w:id="11"/>
      <w:r>
        <w:rPr>
          <w:rFonts w:ascii="Arial" w:hAnsi="Arial" w:cs="Arial"/>
          <w:sz w:val="20"/>
          <w:szCs w:val="20"/>
        </w:rPr>
        <w:t xml:space="preserve">3. Указанные в </w:t>
      </w:r>
      <w:hyperlink w:anchor="Par288" w:history="1">
        <w:r>
          <w:rPr>
            <w:rFonts w:ascii="Arial" w:hAnsi="Arial" w:cs="Arial"/>
            <w:color w:val="0000FF"/>
            <w:sz w:val="20"/>
            <w:szCs w:val="20"/>
          </w:rPr>
          <w:t>подпункте "б" пункта 2</w:t>
        </w:r>
      </w:hyperlink>
      <w:r>
        <w:rPr>
          <w:rFonts w:ascii="Arial" w:hAnsi="Arial" w:cs="Arial"/>
          <w:sz w:val="20"/>
          <w:szCs w:val="20"/>
        </w:rPr>
        <w:t xml:space="preserve"> настоящего Положения обращение, заявление подаются на имя Губернатора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обращении, предусмотренном </w:t>
      </w:r>
      <w:hyperlink w:anchor="Par289" w:history="1">
        <w:r>
          <w:rPr>
            <w:rFonts w:ascii="Arial" w:hAnsi="Arial" w:cs="Arial"/>
            <w:color w:val="0000FF"/>
            <w:sz w:val="20"/>
            <w:szCs w:val="20"/>
          </w:rPr>
          <w:t>абзацем вторым подпункта "б" пункта 2</w:t>
        </w:r>
      </w:hyperlink>
      <w:r>
        <w:rPr>
          <w:rFonts w:ascii="Arial" w:hAnsi="Arial" w:cs="Arial"/>
          <w:sz w:val="20"/>
          <w:szCs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w:t>
      </w:r>
      <w:proofErr w:type="gramEnd"/>
      <w:r>
        <w:rPr>
          <w:rFonts w:ascii="Arial" w:hAnsi="Arial" w:cs="Arial"/>
          <w:sz w:val="20"/>
          <w:szCs w:val="20"/>
        </w:rP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указанное в </w:t>
      </w:r>
      <w:hyperlink w:anchor="Par290" w:history="1">
        <w:r>
          <w:rPr>
            <w:rFonts w:ascii="Arial" w:hAnsi="Arial" w:cs="Arial"/>
            <w:color w:val="0000FF"/>
            <w:sz w:val="20"/>
            <w:szCs w:val="20"/>
          </w:rPr>
          <w:t>абзаце третьем подпункта "б" пункта 2</w:t>
        </w:r>
      </w:hyperlink>
      <w:r>
        <w:rPr>
          <w:rFonts w:ascii="Arial" w:hAnsi="Arial" w:cs="Arial"/>
          <w:sz w:val="20"/>
          <w:szCs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2" w:name="Par302"/>
      <w:bookmarkEnd w:id="12"/>
      <w:r>
        <w:rPr>
          <w:rFonts w:ascii="Arial" w:hAnsi="Arial" w:cs="Arial"/>
          <w:sz w:val="20"/>
          <w:szCs w:val="20"/>
        </w:rPr>
        <w:t xml:space="preserve">Рассмотрение обращения и заявлений, указанных в </w:t>
      </w:r>
      <w:hyperlink w:anchor="Par288" w:history="1">
        <w:r>
          <w:rPr>
            <w:rFonts w:ascii="Arial" w:hAnsi="Arial" w:cs="Arial"/>
            <w:color w:val="0000FF"/>
            <w:sz w:val="20"/>
            <w:szCs w:val="20"/>
          </w:rPr>
          <w:t>подпунктах "б"</w:t>
        </w:r>
      </w:hyperlink>
      <w:r>
        <w:rPr>
          <w:rFonts w:ascii="Arial" w:hAnsi="Arial" w:cs="Arial"/>
          <w:sz w:val="20"/>
          <w:szCs w:val="20"/>
        </w:rPr>
        <w:t xml:space="preserve"> - </w:t>
      </w:r>
      <w:hyperlink w:anchor="Par296" w:history="1">
        <w:r>
          <w:rPr>
            <w:rFonts w:ascii="Arial" w:hAnsi="Arial" w:cs="Arial"/>
            <w:color w:val="0000FF"/>
            <w:sz w:val="20"/>
            <w:szCs w:val="20"/>
          </w:rPr>
          <w:t>"г" пункта 2</w:t>
        </w:r>
      </w:hyperlink>
      <w:r>
        <w:rPr>
          <w:rFonts w:ascii="Arial" w:hAnsi="Arial" w:cs="Arial"/>
          <w:sz w:val="20"/>
          <w:szCs w:val="20"/>
        </w:rP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 xml:space="preserve">При подготовке предусмотренного </w:t>
      </w:r>
      <w:hyperlink w:anchor="Par298" w:history="1">
        <w:r>
          <w:rPr>
            <w:rFonts w:ascii="Arial" w:hAnsi="Arial" w:cs="Arial"/>
            <w:color w:val="0000FF"/>
            <w:sz w:val="20"/>
            <w:szCs w:val="20"/>
          </w:rPr>
          <w:t>пунктом 3</w:t>
        </w:r>
      </w:hyperlink>
      <w:r>
        <w:rPr>
          <w:rFonts w:ascii="Arial" w:hAnsi="Arial" w:cs="Arial"/>
          <w:sz w:val="20"/>
          <w:szCs w:val="20"/>
        </w:rPr>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ar288"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94" w:history="1">
        <w:r>
          <w:rPr>
            <w:rFonts w:ascii="Arial" w:hAnsi="Arial" w:cs="Arial"/>
            <w:color w:val="0000FF"/>
            <w:sz w:val="20"/>
            <w:szCs w:val="20"/>
          </w:rPr>
          <w:t>"в" пункта 2</w:t>
        </w:r>
      </w:hyperlink>
      <w:r>
        <w:rPr>
          <w:rFonts w:ascii="Arial" w:hAnsi="Arial" w:cs="Arial"/>
          <w:sz w:val="20"/>
          <w:szCs w:val="20"/>
        </w:rPr>
        <w:t xml:space="preserve"> настоящего Положения обращения, заявления или уведомления, и от лиц, в отношении которых в соответствии с </w:t>
      </w:r>
      <w:hyperlink w:anchor="Par296" w:history="1">
        <w:r>
          <w:rPr>
            <w:rFonts w:ascii="Arial" w:hAnsi="Arial" w:cs="Arial"/>
            <w:color w:val="0000FF"/>
            <w:sz w:val="20"/>
            <w:szCs w:val="20"/>
          </w:rPr>
          <w:t>подпунктом "г" пункта 2</w:t>
        </w:r>
      </w:hyperlink>
      <w:r>
        <w:rPr>
          <w:rFonts w:ascii="Arial" w:hAnsi="Arial" w:cs="Arial"/>
          <w:sz w:val="20"/>
          <w:szCs w:val="20"/>
        </w:rPr>
        <w:t xml:space="preserve"> настоящего Положения представлены уведомления, необходимые</w:t>
      </w:r>
      <w:proofErr w:type="gramEnd"/>
      <w:r>
        <w:rPr>
          <w:rFonts w:ascii="Arial" w:hAnsi="Arial" w:cs="Arial"/>
          <w:sz w:val="20"/>
          <w:szCs w:val="20"/>
        </w:rPr>
        <w:t xml:space="preserve">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57"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Мотивированное заключение, предусмотренное </w:t>
      </w:r>
      <w:hyperlink w:anchor="Par302" w:history="1">
        <w:r>
          <w:rPr>
            <w:rFonts w:ascii="Arial" w:hAnsi="Arial" w:cs="Arial"/>
            <w:color w:val="0000FF"/>
            <w:sz w:val="20"/>
            <w:szCs w:val="20"/>
          </w:rPr>
          <w:t>абзацем четвертым пункта 3</w:t>
        </w:r>
      </w:hyperlink>
      <w:r>
        <w:rPr>
          <w:rFonts w:ascii="Arial" w:hAnsi="Arial" w:cs="Arial"/>
          <w:sz w:val="20"/>
          <w:szCs w:val="20"/>
        </w:rPr>
        <w:t xml:space="preserve"> настоящего Положения, должно содержать:</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информацию, изложенную в обращениях, заявлениях и уведомлениях, указанных в </w:t>
      </w:r>
      <w:hyperlink w:anchor="Par288" w:history="1">
        <w:r>
          <w:rPr>
            <w:rFonts w:ascii="Arial" w:hAnsi="Arial" w:cs="Arial"/>
            <w:color w:val="0000FF"/>
            <w:sz w:val="20"/>
            <w:szCs w:val="20"/>
          </w:rPr>
          <w:t>подпунктах "б"</w:t>
        </w:r>
      </w:hyperlink>
      <w:r>
        <w:rPr>
          <w:rFonts w:ascii="Arial" w:hAnsi="Arial" w:cs="Arial"/>
          <w:sz w:val="20"/>
          <w:szCs w:val="20"/>
        </w:rPr>
        <w:t xml:space="preserve"> - </w:t>
      </w:r>
      <w:hyperlink w:anchor="Par296" w:history="1">
        <w:r>
          <w:rPr>
            <w:rFonts w:ascii="Arial" w:hAnsi="Arial" w:cs="Arial"/>
            <w:color w:val="0000FF"/>
            <w:sz w:val="20"/>
            <w:szCs w:val="20"/>
          </w:rPr>
          <w:t>"г" пункта 2</w:t>
        </w:r>
      </w:hyperlink>
      <w:r>
        <w:rPr>
          <w:rFonts w:ascii="Arial" w:hAnsi="Arial" w:cs="Arial"/>
          <w:sz w:val="20"/>
          <w:szCs w:val="20"/>
        </w:rPr>
        <w:t xml:space="preserve"> настоящего Положения;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ar345" w:history="1">
        <w:r>
          <w:rPr>
            <w:rFonts w:ascii="Arial" w:hAnsi="Arial" w:cs="Arial"/>
            <w:color w:val="0000FF"/>
            <w:sz w:val="20"/>
            <w:szCs w:val="20"/>
          </w:rPr>
          <w:t>пунктами 15</w:t>
        </w:r>
      </w:hyperlink>
      <w:r>
        <w:rPr>
          <w:rFonts w:ascii="Arial" w:hAnsi="Arial" w:cs="Arial"/>
          <w:sz w:val="20"/>
          <w:szCs w:val="20"/>
        </w:rPr>
        <w:t xml:space="preserve"> - </w:t>
      </w:r>
      <w:hyperlink w:anchor="Par348" w:history="1">
        <w:r>
          <w:rPr>
            <w:rFonts w:ascii="Arial" w:hAnsi="Arial" w:cs="Arial"/>
            <w:color w:val="0000FF"/>
            <w:sz w:val="20"/>
            <w:szCs w:val="20"/>
          </w:rPr>
          <w:t>16</w:t>
        </w:r>
      </w:hyperlink>
      <w:r>
        <w:rPr>
          <w:rFonts w:ascii="Arial" w:hAnsi="Arial" w:cs="Arial"/>
          <w:sz w:val="20"/>
          <w:szCs w:val="20"/>
        </w:rPr>
        <w:t xml:space="preserve"> настоящего Положения или иного решения.</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3.2 </w:t>
      </w:r>
      <w:proofErr w:type="gramStart"/>
      <w:r>
        <w:rPr>
          <w:rFonts w:ascii="Arial" w:hAnsi="Arial" w:cs="Arial"/>
          <w:sz w:val="20"/>
          <w:szCs w:val="20"/>
        </w:rPr>
        <w:t>введен</w:t>
      </w:r>
      <w:proofErr w:type="gramEnd"/>
      <w:r>
        <w:rPr>
          <w:rFonts w:ascii="Arial" w:hAnsi="Arial" w:cs="Arial"/>
          <w:sz w:val="20"/>
          <w:szCs w:val="20"/>
        </w:rPr>
        <w:t xml:space="preserve"> </w:t>
      </w:r>
      <w:hyperlink r:id="rId58"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 - </w:t>
      </w:r>
      <w:hyperlink r:id="rId59" w:history="1">
        <w:r>
          <w:rPr>
            <w:rFonts w:ascii="Arial" w:hAnsi="Arial" w:cs="Arial"/>
            <w:color w:val="0000FF"/>
            <w:sz w:val="20"/>
            <w:szCs w:val="20"/>
          </w:rPr>
          <w:t>Постановление</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 xml:space="preserve">В случае если в заявлении, указанном в </w:t>
      </w:r>
      <w:hyperlink w:anchor="Par290" w:history="1">
        <w:r>
          <w:rPr>
            <w:rFonts w:ascii="Arial" w:hAnsi="Arial" w:cs="Arial"/>
            <w:color w:val="0000FF"/>
            <w:sz w:val="20"/>
            <w:szCs w:val="20"/>
          </w:rPr>
          <w:t>абзаце третьем подпункта "б" пункта 2</w:t>
        </w:r>
      </w:hyperlink>
      <w:r>
        <w:rPr>
          <w:rFonts w:ascii="Arial" w:hAnsi="Arial" w:cs="Arial"/>
          <w:sz w:val="20"/>
          <w:szCs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w:t>
      </w:r>
      <w:proofErr w:type="gramEnd"/>
      <w:r>
        <w:rPr>
          <w:rFonts w:ascii="Arial" w:hAnsi="Arial" w:cs="Arial"/>
          <w:sz w:val="20"/>
          <w:szCs w:val="20"/>
        </w:rPr>
        <w:t xml:space="preserve">, первый заместитель председателя комиссии может принять решение, предусмотренное </w:t>
      </w:r>
      <w:hyperlink w:anchor="Par284" w:history="1">
        <w:r>
          <w:rPr>
            <w:rFonts w:ascii="Arial" w:hAnsi="Arial" w:cs="Arial"/>
            <w:color w:val="0000FF"/>
            <w:sz w:val="20"/>
            <w:szCs w:val="20"/>
          </w:rPr>
          <w:t>подпунктом "а" пункта 16</w:t>
        </w:r>
      </w:hyperlink>
      <w:r>
        <w:rPr>
          <w:rFonts w:ascii="Arial" w:hAnsi="Arial" w:cs="Arial"/>
          <w:sz w:val="20"/>
          <w:szCs w:val="20"/>
        </w:rPr>
        <w:t xml:space="preserve"> настоящего Положения.</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в заявлении, указанном в </w:t>
      </w:r>
      <w:hyperlink w:anchor="Par292" w:history="1">
        <w:r>
          <w:rPr>
            <w:rFonts w:ascii="Arial" w:hAnsi="Arial" w:cs="Arial"/>
            <w:color w:val="0000FF"/>
            <w:sz w:val="20"/>
            <w:szCs w:val="20"/>
          </w:rPr>
          <w:t>абзаце четвертом подпункта "б" пункта 2</w:t>
        </w:r>
      </w:hyperlink>
      <w:r>
        <w:rPr>
          <w:rFonts w:ascii="Arial" w:hAnsi="Arial" w:cs="Arial"/>
          <w:sz w:val="20"/>
          <w:szCs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7 мая 2013 года N 79-ФЗ, являются объективными, первый заместитель председателя комиссии может принять решение, предусмотренное </w:t>
      </w:r>
      <w:hyperlink w:anchor="Par356" w:history="1">
        <w:r>
          <w:rPr>
            <w:rFonts w:ascii="Arial" w:hAnsi="Arial" w:cs="Arial"/>
            <w:color w:val="0000FF"/>
            <w:sz w:val="20"/>
            <w:szCs w:val="20"/>
          </w:rPr>
          <w:t>подпунктом "а" пункта 16.1</w:t>
        </w:r>
      </w:hyperlink>
      <w:r>
        <w:rPr>
          <w:rFonts w:ascii="Arial" w:hAnsi="Arial" w:cs="Arial"/>
          <w:sz w:val="20"/>
          <w:szCs w:val="20"/>
        </w:rPr>
        <w:t xml:space="preserve"> настоящего Положения.</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в уведомлении, указанном в </w:t>
      </w:r>
      <w:hyperlink w:anchor="Par294" w:history="1">
        <w:r>
          <w:rPr>
            <w:rFonts w:ascii="Arial" w:hAnsi="Arial" w:cs="Arial"/>
            <w:color w:val="0000FF"/>
            <w:sz w:val="20"/>
            <w:szCs w:val="20"/>
          </w:rPr>
          <w:t>подпункте "в" пункта 2</w:t>
        </w:r>
      </w:hyperlink>
      <w:r>
        <w:rPr>
          <w:rFonts w:ascii="Arial" w:hAnsi="Arial" w:cs="Arial"/>
          <w:sz w:val="20"/>
          <w:szCs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ar360" w:history="1">
        <w:r>
          <w:rPr>
            <w:rFonts w:ascii="Arial" w:hAnsi="Arial" w:cs="Arial"/>
            <w:color w:val="0000FF"/>
            <w:sz w:val="20"/>
            <w:szCs w:val="20"/>
          </w:rPr>
          <w:t>подпунктом "а" пункта 16.2</w:t>
        </w:r>
      </w:hyperlink>
      <w:r>
        <w:rPr>
          <w:rFonts w:ascii="Arial" w:hAnsi="Arial" w:cs="Arial"/>
          <w:sz w:val="20"/>
          <w:szCs w:val="20"/>
        </w:rPr>
        <w:t xml:space="preserve"> настоящего Положения.</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Дата проведения заседания комиссии, на котором предусматривается рассмотрение вопросов, указанных в </w:t>
      </w:r>
      <w:hyperlink w:anchor="Par283" w:history="1">
        <w:r>
          <w:rPr>
            <w:rFonts w:ascii="Arial" w:hAnsi="Arial" w:cs="Arial"/>
            <w:color w:val="0000FF"/>
            <w:sz w:val="20"/>
            <w:szCs w:val="20"/>
          </w:rPr>
          <w:t>пункте 2</w:t>
        </w:r>
      </w:hyperlink>
      <w:r>
        <w:rPr>
          <w:rFonts w:ascii="Arial" w:hAnsi="Arial" w:cs="Arial"/>
          <w:sz w:val="20"/>
          <w:szCs w:val="20"/>
        </w:rPr>
        <w:t xml:space="preserve"> настоящего Положения, и место его проведения определяются первым заместителем председателя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w:t>
      </w:r>
      <w:proofErr w:type="gramStart"/>
      <w:r>
        <w:rPr>
          <w:rFonts w:ascii="Arial" w:hAnsi="Arial" w:cs="Arial"/>
          <w:sz w:val="20"/>
          <w:szCs w:val="20"/>
        </w:rPr>
        <w:t>позднее</w:t>
      </w:r>
      <w:proofErr w:type="gramEnd"/>
      <w:r>
        <w:rPr>
          <w:rFonts w:ascii="Arial" w:hAnsi="Arial" w:cs="Arial"/>
          <w:sz w:val="20"/>
          <w:szCs w:val="20"/>
        </w:rPr>
        <w:t xml:space="preserve"> чем за семь рабочих дней до дня заседания.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Заседание комиссии считается правомочным, если на нем присутствует не менее двух третей от общего числа членов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члены комиссии при принятии решений обладают равными правами.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ar342" w:history="1">
        <w:r>
          <w:rPr>
            <w:rFonts w:ascii="Arial" w:hAnsi="Arial" w:cs="Arial"/>
            <w:color w:val="0000FF"/>
            <w:sz w:val="20"/>
            <w:szCs w:val="20"/>
          </w:rPr>
          <w:t>пунктами 14</w:t>
        </w:r>
      </w:hyperlink>
      <w:r>
        <w:rPr>
          <w:rFonts w:ascii="Arial" w:hAnsi="Arial" w:cs="Arial"/>
          <w:sz w:val="20"/>
          <w:szCs w:val="20"/>
        </w:rPr>
        <w:t xml:space="preserve"> - </w:t>
      </w:r>
      <w:hyperlink w:anchor="Par368" w:history="1">
        <w:r>
          <w:rPr>
            <w:rFonts w:ascii="Arial" w:hAnsi="Arial" w:cs="Arial"/>
            <w:color w:val="0000FF"/>
            <w:sz w:val="20"/>
            <w:szCs w:val="20"/>
          </w:rPr>
          <w:t>17</w:t>
        </w:r>
      </w:hyperlink>
      <w:r>
        <w:rPr>
          <w:rFonts w:ascii="Arial" w:hAnsi="Arial" w:cs="Arial"/>
          <w:sz w:val="20"/>
          <w:szCs w:val="20"/>
        </w:rPr>
        <w:t xml:space="preserve"> настоящего Положения.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Заседание комиссии проводится, как правило, в присутствии лица, представившего в соответствии с </w:t>
      </w:r>
      <w:hyperlink w:anchor="Par288"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94" w:history="1">
        <w:r>
          <w:rPr>
            <w:rFonts w:ascii="Arial" w:hAnsi="Arial" w:cs="Arial"/>
            <w:color w:val="0000FF"/>
            <w:sz w:val="20"/>
            <w:szCs w:val="20"/>
          </w:rPr>
          <w:t>"в" пункта 2</w:t>
        </w:r>
      </w:hyperlink>
      <w:r>
        <w:rPr>
          <w:rFonts w:ascii="Arial" w:hAnsi="Arial" w:cs="Arial"/>
          <w:sz w:val="20"/>
          <w:szCs w:val="20"/>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w:t>
      </w:r>
      <w:hyperlink r:id="rId66"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Члены комиссии и лица, участвовавшие в ее заседании, не вправе разглашать сведения, ставшие им известными в ходе работы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3" w:name="Par342"/>
      <w:bookmarkEnd w:id="13"/>
      <w:r>
        <w:rPr>
          <w:rFonts w:ascii="Arial" w:hAnsi="Arial" w:cs="Arial"/>
          <w:sz w:val="20"/>
          <w:szCs w:val="20"/>
        </w:rPr>
        <w:t xml:space="preserve">14. По итогам рассмотрения материалов в соответствии с </w:t>
      </w:r>
      <w:hyperlink w:anchor="Par284" w:history="1">
        <w:r>
          <w:rPr>
            <w:rFonts w:ascii="Arial" w:hAnsi="Arial" w:cs="Arial"/>
            <w:color w:val="0000FF"/>
            <w:sz w:val="20"/>
            <w:szCs w:val="20"/>
          </w:rPr>
          <w:t>подпунктом "а"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4" w:name="Par345"/>
      <w:bookmarkEnd w:id="14"/>
      <w:r>
        <w:rPr>
          <w:rFonts w:ascii="Arial" w:hAnsi="Arial" w:cs="Arial"/>
          <w:sz w:val="20"/>
          <w:szCs w:val="20"/>
        </w:rPr>
        <w:t xml:space="preserve">15. По итогам рассмотрения обращения в соответствии с </w:t>
      </w:r>
      <w:hyperlink w:anchor="Par289" w:history="1">
        <w:r>
          <w:rPr>
            <w:rFonts w:ascii="Arial" w:hAnsi="Arial" w:cs="Arial"/>
            <w:color w:val="0000FF"/>
            <w:sz w:val="20"/>
            <w:szCs w:val="20"/>
          </w:rPr>
          <w:t>абзацем вторым подпункта "б"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w:t>
      </w:r>
      <w:r>
        <w:rPr>
          <w:rFonts w:ascii="Arial" w:hAnsi="Arial" w:cs="Arial"/>
          <w:sz w:val="20"/>
          <w:szCs w:val="20"/>
        </w:rPr>
        <w:lastRenderedPageBreak/>
        <w:t>управлению этой организацией входили в его должностные (служебные) обязанности, и мотивировать свой отказ.</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5" w:name="Par348"/>
      <w:bookmarkEnd w:id="15"/>
      <w:r>
        <w:rPr>
          <w:rFonts w:ascii="Arial" w:hAnsi="Arial" w:cs="Arial"/>
          <w:sz w:val="20"/>
          <w:szCs w:val="20"/>
        </w:rPr>
        <w:t xml:space="preserve">16. По итогам рассмотрения заявления в соответствии с </w:t>
      </w:r>
      <w:hyperlink w:anchor="Par290" w:history="1">
        <w:r>
          <w:rPr>
            <w:rFonts w:ascii="Arial" w:hAnsi="Arial" w:cs="Arial"/>
            <w:color w:val="0000FF"/>
            <w:sz w:val="20"/>
            <w:szCs w:val="20"/>
          </w:rPr>
          <w:t>абзацем третьим подпункта "б"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Pr>
          <w:rFonts w:ascii="Arial" w:hAnsi="Arial" w:cs="Arial"/>
          <w:sz w:val="20"/>
          <w:szCs w:val="20"/>
        </w:rPr>
        <w:t xml:space="preserve">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По итогам рассмотрения заявления, указанного в </w:t>
      </w:r>
      <w:hyperlink w:anchor="Par292" w:history="1">
        <w:r>
          <w:rPr>
            <w:rFonts w:ascii="Arial" w:hAnsi="Arial" w:cs="Arial"/>
            <w:color w:val="0000FF"/>
            <w:sz w:val="20"/>
            <w:szCs w:val="20"/>
          </w:rPr>
          <w:t>абзаце четвертом подпункта "б"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6" w:name="Par356"/>
      <w:bookmarkEnd w:id="16"/>
      <w:proofErr w:type="gramStart"/>
      <w:r>
        <w:rPr>
          <w:rFonts w:ascii="Arial" w:hAnsi="Arial" w:cs="Arial"/>
          <w:sz w:val="20"/>
          <w:szCs w:val="20"/>
        </w:rP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7 мая 2013 года N 79-ФЗ, являются объективными;</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7 мая 2013 года N 79-ФЗ, не являются объективными. О принятом решении комиссией готовится доклад Губернатору Белгородской области.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16.1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По итогам рассмотрения уведомления, указанного в </w:t>
      </w:r>
      <w:hyperlink w:anchor="Par294" w:history="1">
        <w:r>
          <w:rPr>
            <w:rFonts w:ascii="Arial" w:hAnsi="Arial" w:cs="Arial"/>
            <w:color w:val="0000FF"/>
            <w:sz w:val="20"/>
            <w:szCs w:val="20"/>
          </w:rPr>
          <w:t>подпункте "в"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7" w:name="Par360"/>
      <w:bookmarkEnd w:id="17"/>
      <w:r>
        <w:rPr>
          <w:rFonts w:ascii="Arial" w:hAnsi="Arial" w:cs="Arial"/>
          <w:sz w:val="20"/>
          <w:szCs w:val="20"/>
        </w:rPr>
        <w:t>а) признать, что при исполнении должностных обязанностей лицом, представившим уведомление, конфликт интересов отсутствует;</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16.2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По итогам рассмотрения уведомлений, указанных в </w:t>
      </w:r>
      <w:hyperlink w:anchor="Par296" w:history="1">
        <w:r>
          <w:rPr>
            <w:rFonts w:ascii="Arial" w:hAnsi="Arial" w:cs="Arial"/>
            <w:color w:val="0000FF"/>
            <w:sz w:val="20"/>
            <w:szCs w:val="20"/>
          </w:rPr>
          <w:t>подпункте "г" пункта 2</w:t>
        </w:r>
      </w:hyperlink>
      <w:r>
        <w:rPr>
          <w:rFonts w:ascii="Arial" w:hAnsi="Arial" w:cs="Arial"/>
          <w:sz w:val="20"/>
          <w:szCs w:val="20"/>
        </w:rPr>
        <w:t xml:space="preserve"> настоящего Положения, комиссия может принять одно из следующих решений: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6" w:history="1">
        <w:r>
          <w:rPr>
            <w:rFonts w:ascii="Arial" w:hAnsi="Arial" w:cs="Arial"/>
            <w:color w:val="0000FF"/>
            <w:sz w:val="20"/>
            <w:szCs w:val="20"/>
          </w:rPr>
          <w:t>статьи 12</w:t>
        </w:r>
      </w:hyperlink>
      <w:r>
        <w:rPr>
          <w:rFonts w:ascii="Arial" w:hAnsi="Arial" w:cs="Arial"/>
          <w:sz w:val="20"/>
          <w:szCs w:val="20"/>
        </w:rP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16.3 </w:t>
      </w:r>
      <w:proofErr w:type="gramStart"/>
      <w:r>
        <w:rPr>
          <w:rFonts w:ascii="Arial" w:hAnsi="Arial" w:cs="Arial"/>
          <w:sz w:val="20"/>
          <w:szCs w:val="20"/>
        </w:rPr>
        <w:t>введен</w:t>
      </w:r>
      <w:proofErr w:type="gramEnd"/>
      <w:r>
        <w:rPr>
          <w:rFonts w:ascii="Arial" w:hAnsi="Arial" w:cs="Arial"/>
          <w:sz w:val="20"/>
          <w:szCs w:val="20"/>
        </w:rPr>
        <w:t xml:space="preserve"> </w:t>
      </w:r>
      <w:hyperlink r:id="rId77"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8" w:name="Par368"/>
      <w:bookmarkEnd w:id="18"/>
      <w:r>
        <w:rPr>
          <w:rFonts w:ascii="Arial" w:hAnsi="Arial" w:cs="Arial"/>
          <w:sz w:val="20"/>
          <w:szCs w:val="20"/>
        </w:rPr>
        <w:t xml:space="preserve">17. Комиссия вправе принять иное, чем предусмотрено </w:t>
      </w:r>
      <w:hyperlink w:anchor="Par342" w:history="1">
        <w:r>
          <w:rPr>
            <w:rFonts w:ascii="Arial" w:hAnsi="Arial" w:cs="Arial"/>
            <w:color w:val="0000FF"/>
            <w:sz w:val="20"/>
            <w:szCs w:val="20"/>
          </w:rPr>
          <w:t>пунктами 14</w:t>
        </w:r>
      </w:hyperlink>
      <w:r>
        <w:rPr>
          <w:rFonts w:ascii="Arial" w:hAnsi="Arial" w:cs="Arial"/>
          <w:sz w:val="20"/>
          <w:szCs w:val="20"/>
        </w:rPr>
        <w:t xml:space="preserve"> - </w:t>
      </w:r>
      <w:hyperlink w:anchor="Par348" w:history="1">
        <w:r>
          <w:rPr>
            <w:rFonts w:ascii="Arial" w:hAnsi="Arial" w:cs="Arial"/>
            <w:color w:val="0000FF"/>
            <w:sz w:val="20"/>
            <w:szCs w:val="20"/>
          </w:rPr>
          <w:t>16</w:t>
        </w:r>
      </w:hyperlink>
      <w:r>
        <w:rPr>
          <w:rFonts w:ascii="Arial" w:hAnsi="Arial" w:cs="Arial"/>
          <w:sz w:val="20"/>
          <w:szCs w:val="20"/>
        </w:rPr>
        <w:t xml:space="preserve"> настоящего Положения, решение. Основания и мотивы принятия такого решения должны быть отражены в протоколе заседания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Губернатора Белгородской области от 11.03.2016 </w:t>
      </w:r>
      <w:hyperlink r:id="rId78" w:history="1">
        <w:r>
          <w:rPr>
            <w:rFonts w:ascii="Arial" w:hAnsi="Arial" w:cs="Arial"/>
            <w:color w:val="0000FF"/>
            <w:sz w:val="20"/>
            <w:szCs w:val="20"/>
          </w:rPr>
          <w:t>N 25</w:t>
        </w:r>
      </w:hyperlink>
      <w:r>
        <w:rPr>
          <w:rFonts w:ascii="Arial" w:hAnsi="Arial" w:cs="Arial"/>
          <w:sz w:val="20"/>
          <w:szCs w:val="20"/>
        </w:rPr>
        <w:t xml:space="preserve">, от 07.11.2017 </w:t>
      </w:r>
      <w:hyperlink r:id="rId79" w:history="1">
        <w:r>
          <w:rPr>
            <w:rFonts w:ascii="Arial" w:hAnsi="Arial" w:cs="Arial"/>
            <w:color w:val="0000FF"/>
            <w:sz w:val="20"/>
            <w:szCs w:val="20"/>
          </w:rPr>
          <w:t>N 104</w:t>
        </w:r>
      </w:hyperlink>
      <w:r>
        <w:rPr>
          <w:rFonts w:ascii="Arial" w:hAnsi="Arial" w:cs="Arial"/>
          <w:sz w:val="20"/>
          <w:szCs w:val="20"/>
        </w:rPr>
        <w:t>)</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roofErr w:type="gramEnd"/>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Губернатора Белгородской области от 11.03.2016 </w:t>
      </w:r>
      <w:hyperlink r:id="rId80" w:history="1">
        <w:r>
          <w:rPr>
            <w:rFonts w:ascii="Arial" w:hAnsi="Arial" w:cs="Arial"/>
            <w:color w:val="0000FF"/>
            <w:sz w:val="20"/>
            <w:szCs w:val="20"/>
          </w:rPr>
          <w:t>N 25</w:t>
        </w:r>
      </w:hyperlink>
      <w:r>
        <w:rPr>
          <w:rFonts w:ascii="Arial" w:hAnsi="Arial" w:cs="Arial"/>
          <w:sz w:val="20"/>
          <w:szCs w:val="20"/>
        </w:rPr>
        <w:t xml:space="preserve">, от 02.02.2018 </w:t>
      </w:r>
      <w:hyperlink r:id="rId81" w:history="1">
        <w:r>
          <w:rPr>
            <w:rFonts w:ascii="Arial" w:hAnsi="Arial" w:cs="Arial"/>
            <w:color w:val="0000FF"/>
            <w:sz w:val="20"/>
            <w:szCs w:val="20"/>
          </w:rPr>
          <w:t>N 17</w:t>
        </w:r>
      </w:hyperlink>
      <w:r>
        <w:rPr>
          <w:rFonts w:ascii="Arial" w:hAnsi="Arial" w:cs="Arial"/>
          <w:sz w:val="20"/>
          <w:szCs w:val="20"/>
        </w:rPr>
        <w:t>)</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20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В случае</w:t>
      </w:r>
      <w:proofErr w:type="gramStart"/>
      <w:r>
        <w:rPr>
          <w:rFonts w:ascii="Arial" w:hAnsi="Arial" w:cs="Arial"/>
          <w:sz w:val="20"/>
          <w:szCs w:val="20"/>
        </w:rPr>
        <w:t>,</w:t>
      </w:r>
      <w:proofErr w:type="gramEnd"/>
      <w:r>
        <w:rPr>
          <w:rFonts w:ascii="Arial" w:hAnsi="Arial" w:cs="Arial"/>
          <w:sz w:val="20"/>
          <w:szCs w:val="20"/>
        </w:rPr>
        <w:t xml:space="preserve"> если в обращениях, заявлениях, уведомлениях, предусмотренных </w:t>
      </w:r>
      <w:hyperlink w:anchor="Par288" w:history="1">
        <w:r>
          <w:rPr>
            <w:rFonts w:ascii="Arial" w:hAnsi="Arial" w:cs="Arial"/>
            <w:color w:val="0000FF"/>
            <w:sz w:val="20"/>
            <w:szCs w:val="20"/>
          </w:rPr>
          <w:t>подпунктами "б"</w:t>
        </w:r>
      </w:hyperlink>
      <w:r>
        <w:rPr>
          <w:rFonts w:ascii="Arial" w:hAnsi="Arial" w:cs="Arial"/>
          <w:sz w:val="20"/>
          <w:szCs w:val="20"/>
        </w:rPr>
        <w:t xml:space="preserve"> и </w:t>
      </w:r>
      <w:hyperlink w:anchor="Par294" w:history="1">
        <w:r>
          <w:rPr>
            <w:rFonts w:ascii="Arial" w:hAnsi="Arial" w:cs="Arial"/>
            <w:color w:val="0000FF"/>
            <w:sz w:val="20"/>
            <w:szCs w:val="20"/>
          </w:rPr>
          <w:t>"в" пункта 2</w:t>
        </w:r>
      </w:hyperlink>
      <w:r>
        <w:rPr>
          <w:rFonts w:ascii="Arial" w:hAnsi="Arial" w:cs="Arial"/>
          <w:sz w:val="20"/>
          <w:szCs w:val="20"/>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ar296" w:history="1">
        <w:r>
          <w:rPr>
            <w:rFonts w:ascii="Arial" w:hAnsi="Arial" w:cs="Arial"/>
            <w:color w:val="0000FF"/>
            <w:sz w:val="20"/>
            <w:szCs w:val="20"/>
          </w:rPr>
          <w:t>подпунктом "г" пункта 2</w:t>
        </w:r>
      </w:hyperlink>
      <w:r>
        <w:rPr>
          <w:rFonts w:ascii="Arial" w:hAnsi="Arial" w:cs="Arial"/>
          <w:sz w:val="20"/>
          <w:szCs w:val="20"/>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07.11.2017 N 104)</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комиссии, принятое по итогам заочного голосования, оформляется протоколом в соответствии с требованиями </w:t>
      </w:r>
      <w:hyperlink w:anchor="Par381" w:history="1">
        <w:r>
          <w:rPr>
            <w:rFonts w:ascii="Arial" w:hAnsi="Arial" w:cs="Arial"/>
            <w:color w:val="0000FF"/>
            <w:sz w:val="20"/>
            <w:szCs w:val="20"/>
          </w:rPr>
          <w:t>пункта 21</w:t>
        </w:r>
      </w:hyperlink>
      <w:r>
        <w:rPr>
          <w:rFonts w:ascii="Arial" w:hAnsi="Arial" w:cs="Arial"/>
          <w:sz w:val="20"/>
          <w:szCs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w:t>
      </w:r>
      <w:proofErr w:type="gramStart"/>
      <w:r>
        <w:rPr>
          <w:rFonts w:ascii="Arial" w:hAnsi="Arial" w:cs="Arial"/>
          <w:sz w:val="20"/>
          <w:szCs w:val="20"/>
        </w:rPr>
        <w:t>введен</w:t>
      </w:r>
      <w:proofErr w:type="gramEnd"/>
      <w:r>
        <w:rPr>
          <w:rFonts w:ascii="Arial" w:hAnsi="Arial" w:cs="Arial"/>
          <w:sz w:val="20"/>
          <w:szCs w:val="20"/>
        </w:rPr>
        <w:t xml:space="preserve"> </w:t>
      </w:r>
      <w:hyperlink r:id="rId85" w:history="1">
        <w:r>
          <w:rPr>
            <w:rFonts w:ascii="Arial" w:hAnsi="Arial" w:cs="Arial"/>
            <w:color w:val="0000FF"/>
            <w:sz w:val="20"/>
            <w:szCs w:val="20"/>
          </w:rPr>
          <w:t>постановлением</w:t>
        </w:r>
      </w:hyperlink>
      <w:r>
        <w:rPr>
          <w:rFonts w:ascii="Arial" w:hAnsi="Arial" w:cs="Arial"/>
          <w:sz w:val="20"/>
          <w:szCs w:val="20"/>
        </w:rPr>
        <w:t xml:space="preserve"> Губернатора Белгородской области от 11.03.2016 N 25)</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bookmarkStart w:id="19" w:name="Par381"/>
      <w:bookmarkEnd w:id="19"/>
      <w:r>
        <w:rPr>
          <w:rFonts w:ascii="Arial" w:hAnsi="Arial" w:cs="Arial"/>
          <w:sz w:val="20"/>
          <w:szCs w:val="20"/>
        </w:rPr>
        <w:t>21. В протоколе заседания комиссии указываются: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заседания комиссии, фамилии, имена, отчества членов комиссии и других лиц, присутствующих на заседании;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информация о том, что заседание комиссии осуществлялось в порядке, предусмотренном настоящим Положением;</w:t>
      </w:r>
      <w:proofErr w:type="gramEnd"/>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w:t>
      </w:r>
      <w:r>
        <w:rPr>
          <w:rFonts w:ascii="Arial" w:hAnsi="Arial" w:cs="Arial"/>
          <w:sz w:val="20"/>
          <w:szCs w:val="20"/>
        </w:rPr>
        <w:lastRenderedPageBreak/>
        <w:t>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roofErr w:type="gramEnd"/>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Губернатора Белгородской области от 02.02.2018 N 17)</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фамилии, имена, отчества выступивших на заседании лиц и краткое изложение их выступлений;</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другие сведения;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результаты голосования;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решение и обоснование его принятия.</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FE5389" w:rsidRDefault="00FE5389" w:rsidP="00FE53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Губернатора Белгородской области от 11.03.2016 </w:t>
      </w:r>
      <w:hyperlink r:id="rId88" w:history="1">
        <w:r>
          <w:rPr>
            <w:rFonts w:ascii="Arial" w:hAnsi="Arial" w:cs="Arial"/>
            <w:color w:val="0000FF"/>
            <w:sz w:val="20"/>
            <w:szCs w:val="20"/>
          </w:rPr>
          <w:t>N 25</w:t>
        </w:r>
      </w:hyperlink>
      <w:r>
        <w:rPr>
          <w:rFonts w:ascii="Arial" w:hAnsi="Arial" w:cs="Arial"/>
          <w:sz w:val="20"/>
          <w:szCs w:val="20"/>
        </w:rPr>
        <w:t xml:space="preserve">, от 02.02.2018 </w:t>
      </w:r>
      <w:hyperlink r:id="rId89" w:history="1">
        <w:r>
          <w:rPr>
            <w:rFonts w:ascii="Arial" w:hAnsi="Arial" w:cs="Arial"/>
            <w:color w:val="0000FF"/>
            <w:sz w:val="20"/>
            <w:szCs w:val="20"/>
          </w:rPr>
          <w:t>N 17</w:t>
        </w:r>
      </w:hyperlink>
      <w:r>
        <w:rPr>
          <w:rFonts w:ascii="Arial" w:hAnsi="Arial" w:cs="Arial"/>
          <w:sz w:val="20"/>
          <w:szCs w:val="20"/>
        </w:rPr>
        <w:t>)</w:t>
      </w:r>
    </w:p>
    <w:p w:rsidR="00FE5389" w:rsidRDefault="00FE5389" w:rsidP="00FE53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Решение комиссии может быть обжаловано в порядке, установленном законодательством Российской Федерации.</w:t>
      </w:r>
      <w:bookmarkStart w:id="20" w:name="_GoBack"/>
      <w:bookmarkEnd w:id="20"/>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autoSpaceDE w:val="0"/>
        <w:autoSpaceDN w:val="0"/>
        <w:adjustRightInd w:val="0"/>
        <w:spacing w:after="0" w:line="240" w:lineRule="auto"/>
        <w:ind w:firstLine="540"/>
        <w:jc w:val="both"/>
        <w:rPr>
          <w:rFonts w:ascii="Arial" w:hAnsi="Arial" w:cs="Arial"/>
          <w:sz w:val="20"/>
          <w:szCs w:val="20"/>
        </w:rPr>
      </w:pPr>
    </w:p>
    <w:p w:rsidR="00FE5389" w:rsidRDefault="00FE5389" w:rsidP="00FE5389">
      <w:pPr>
        <w:pBdr>
          <w:top w:val="single" w:sz="6" w:space="0" w:color="auto"/>
        </w:pBdr>
        <w:autoSpaceDE w:val="0"/>
        <w:autoSpaceDN w:val="0"/>
        <w:adjustRightInd w:val="0"/>
        <w:spacing w:before="100" w:after="100" w:line="240" w:lineRule="auto"/>
        <w:jc w:val="both"/>
        <w:rPr>
          <w:rFonts w:ascii="Arial" w:hAnsi="Arial" w:cs="Arial"/>
          <w:sz w:val="2"/>
          <w:szCs w:val="2"/>
        </w:rPr>
      </w:pPr>
    </w:p>
    <w:p w:rsidR="009A4EC4" w:rsidRDefault="009A4EC4"/>
    <w:sectPr w:rsidR="009A4EC4" w:rsidSect="00B470F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36"/>
    <w:rsid w:val="00403C36"/>
    <w:rsid w:val="009A4EC4"/>
    <w:rsid w:val="00FE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2C114B5287597D9FCBFA456C74E7E4DA5B55256BA14A32F99AE4D2A43BA98529E834EFF9D7C5E13B3E5B4Aw8M" TargetMode="External"/><Relationship Id="rId18" Type="http://schemas.openxmlformats.org/officeDocument/2006/relationships/hyperlink" Target="consultantplus://offline/ref=722C114B5287597D9FCBFA456C74E7E4DA5B55256BA34A3BF19AE4D2A43BA98529E834EFF9D7C5E13B3E5B4Aw4M" TargetMode="External"/><Relationship Id="rId26" Type="http://schemas.openxmlformats.org/officeDocument/2006/relationships/hyperlink" Target="consultantplus://offline/ref=722C114B5287597D9FCBFA456C74E7E4DA5B552568A5493DFF9AE4D2A43BA98529E834EFF9D7C5E13B3E5B4AwBM" TargetMode="External"/><Relationship Id="rId39" Type="http://schemas.openxmlformats.org/officeDocument/2006/relationships/hyperlink" Target="consultantplus://offline/ref=722C114B5287597D9FCBFA456C74E7E4DA5B55256BA34A3BF19AE4D2A43BA98529E834EFF9D7C5E13B3E5A4AwEM" TargetMode="External"/><Relationship Id="rId21" Type="http://schemas.openxmlformats.org/officeDocument/2006/relationships/hyperlink" Target="consultantplus://offline/ref=722C114B5287597D9FCBFA456C74E7E4DA5B55256BA34A3BF19AE4D2A43BA98529E834EFF9D7C5E13B3E5B4Aw4M" TargetMode="External"/><Relationship Id="rId34" Type="http://schemas.openxmlformats.org/officeDocument/2006/relationships/hyperlink" Target="consultantplus://offline/ref=722C114B5287597D9FCBFA456C74E7E4DA5B55256BA34A3BF19AE4D2A43BA98529E834EFF9D7C5E13B3E5B4AwBM" TargetMode="External"/><Relationship Id="rId42" Type="http://schemas.openxmlformats.org/officeDocument/2006/relationships/hyperlink" Target="consultantplus://offline/ref=722C114B5287597D9FCBFA456C74E7E4DA5B55256BA34A3BF19AE4D2A43BA98529E834EFF9D7C5E13B3E5A4Aw8M" TargetMode="External"/><Relationship Id="rId47" Type="http://schemas.openxmlformats.org/officeDocument/2006/relationships/hyperlink" Target="consultantplus://offline/ref=722C114B5287597D9FCBFA456C74E7E4DA5B552569AB4C3BF19AE4D2A43BA98529E834EFF9D7C5E13B3E5A4AwAM" TargetMode="External"/><Relationship Id="rId50" Type="http://schemas.openxmlformats.org/officeDocument/2006/relationships/hyperlink" Target="consultantplus://offline/ref=722C114B5287597D9FCBFA456C74E7E4DA5B552568AB4133FB9AE4D2A43BA98529E834EFF9D7C5E13B3E5A4AwDM" TargetMode="External"/><Relationship Id="rId55" Type="http://schemas.openxmlformats.org/officeDocument/2006/relationships/hyperlink" Target="consultantplus://offline/ref=722C114B5287597D9FCBFA456C74E7E4DA5B552568AB4133FB9AE4D2A43BA98529E834EFF9D7C5E13B3E5A4AwAM" TargetMode="External"/><Relationship Id="rId63" Type="http://schemas.openxmlformats.org/officeDocument/2006/relationships/hyperlink" Target="consultantplus://offline/ref=722C114B5287597D9FCBFA456C74E7E4DA5B552569AB4C3BF19AE4D2A43BA98529E834EFF9D7C5E13B3E594Aw4M" TargetMode="External"/><Relationship Id="rId68" Type="http://schemas.openxmlformats.org/officeDocument/2006/relationships/hyperlink" Target="consultantplus://offline/ref=722C114B5287597D9FCBFA456C74E7E4DA5B55256BA34A3BF19AE4D2A43BA98529E834EFF9D7C5E13B3E5A4Aw5M" TargetMode="External"/><Relationship Id="rId76" Type="http://schemas.openxmlformats.org/officeDocument/2006/relationships/hyperlink" Target="consultantplus://offline/ref=722C114B5287597D9FCBFA536F18BDE9DD500F2A6DA7426DA5C5BF8FF332A3D26EA76DAE4Bw5M" TargetMode="External"/><Relationship Id="rId84" Type="http://schemas.openxmlformats.org/officeDocument/2006/relationships/hyperlink" Target="consultantplus://offline/ref=722C114B5287597D9FCBFA456C74E7E4DA5B552568AB4133FB9AE4D2A43BA98529E834EFF9D7C5E13B3E584AwCM" TargetMode="External"/><Relationship Id="rId89" Type="http://schemas.openxmlformats.org/officeDocument/2006/relationships/hyperlink" Target="consultantplus://offline/ref=722C114B5287597D9FCBFA456C74E7E4DA5B55256BA34A3BF19AE4D2A43BA98529E834EFF9D7C5E13B3E594AwAM" TargetMode="External"/><Relationship Id="rId7" Type="http://schemas.openxmlformats.org/officeDocument/2006/relationships/hyperlink" Target="consultantplus://offline/ref=722C114B5287597D9FCBFA456C74E7E4DA5B552569AB4C3BF19AE4D2A43BA98529E834EFF9D7C5E13B3E5B4Aw8M" TargetMode="External"/><Relationship Id="rId71" Type="http://schemas.openxmlformats.org/officeDocument/2006/relationships/hyperlink" Target="consultantplus://offline/ref=722C114B5287597D9FCBFA456C74E7E4DA5B55256BA34A3BF19AE4D2A43BA98529E834EFF9D7C5E13B3E594Aw9M" TargetMode="External"/><Relationship Id="rId2" Type="http://schemas.microsoft.com/office/2007/relationships/stylesWithEffects" Target="stylesWithEffects.xml"/><Relationship Id="rId16" Type="http://schemas.openxmlformats.org/officeDocument/2006/relationships/hyperlink" Target="consultantplus://offline/ref=722C114B5287597D9FCBFA456C74E7E4DA5B55256BA34A3BF19AE4D2A43BA98529E834EFF9D7C5E13B3E5B4AwBM" TargetMode="External"/><Relationship Id="rId29" Type="http://schemas.openxmlformats.org/officeDocument/2006/relationships/hyperlink" Target="consultantplus://offline/ref=722C114B5287597D9FCBFA456C74E7E4DA5B55256BA34A3BF19AE4D2A43BA98529E834EFF9D7C5E13B3E5A4AwDM" TargetMode="External"/><Relationship Id="rId11" Type="http://schemas.openxmlformats.org/officeDocument/2006/relationships/hyperlink" Target="consultantplus://offline/ref=722C114B5287597D9FCBFA456C74E7E4DA5B552568AB4133FB9AE4D2A43BA98529E834EFF9D7C5E13B3E5B4Aw8M" TargetMode="External"/><Relationship Id="rId24" Type="http://schemas.openxmlformats.org/officeDocument/2006/relationships/hyperlink" Target="consultantplus://offline/ref=722C114B5287597D9FCBFA456C74E7E4DA5B552568A24B3FFA9AE4D2A43BA98529E834EFF9D7C5E13B3E5A4AwDM" TargetMode="External"/><Relationship Id="rId32" Type="http://schemas.openxmlformats.org/officeDocument/2006/relationships/hyperlink" Target="consultantplus://offline/ref=722C114B5287597D9FCBFA456C74E7E4DA5B552569AB4C3BF19AE4D2A43BA98529E834EFF9D7C5E13B3E5A4AwEM" TargetMode="External"/><Relationship Id="rId37" Type="http://schemas.openxmlformats.org/officeDocument/2006/relationships/hyperlink" Target="consultantplus://offline/ref=722C114B5287597D9FCBFA536F18BDE9DD500F2A6DA3426DA5C5BF8FF343w2M" TargetMode="External"/><Relationship Id="rId40" Type="http://schemas.openxmlformats.org/officeDocument/2006/relationships/hyperlink" Target="consultantplus://offline/ref=722C114B5287597D9FCBFA456C74E7E4DA5B552568AA4838FC9AE4D2A43BA98529E834EFF9D7C5E13B3E594AwEM" TargetMode="External"/><Relationship Id="rId45" Type="http://schemas.openxmlformats.org/officeDocument/2006/relationships/hyperlink" Target="consultantplus://offline/ref=722C114B5287597D9FCBFA536F18BDE9DC510B2869A5426DA5C5BF8FF343w2M" TargetMode="External"/><Relationship Id="rId53" Type="http://schemas.openxmlformats.org/officeDocument/2006/relationships/hyperlink" Target="consultantplus://offline/ref=722C114B5287597D9FCBFA456C74E7E4DA5B552569AB4C3BF19AE4D2A43BA98529E834EFF9D7C5E13B3E5A4Aw4M" TargetMode="External"/><Relationship Id="rId58" Type="http://schemas.openxmlformats.org/officeDocument/2006/relationships/hyperlink" Target="consultantplus://offline/ref=722C114B5287597D9FCBFA456C74E7E4DA5B552568AB4133FB9AE4D2A43BA98529E834EFF9D7C5E13B3E5A4Aw4M" TargetMode="External"/><Relationship Id="rId66" Type="http://schemas.openxmlformats.org/officeDocument/2006/relationships/hyperlink" Target="consultantplus://offline/ref=722C114B5287597D9FCBFA456C74E7E4DA5B552569AB4C3BF19AE4D2A43BA98529E834EFF9D7C5E13B3E584AwBM" TargetMode="External"/><Relationship Id="rId74" Type="http://schemas.openxmlformats.org/officeDocument/2006/relationships/hyperlink" Target="consultantplus://offline/ref=722C114B5287597D9FCBFA456C74E7E4DA5B552569AB4C3BF19AE4D2A43BA98529E834EFF9D7C5E13B3E5F4AwDM" TargetMode="External"/><Relationship Id="rId79" Type="http://schemas.openxmlformats.org/officeDocument/2006/relationships/hyperlink" Target="consultantplus://offline/ref=722C114B5287597D9FCBFA456C74E7E4DA5B552568AB4133FB9AE4D2A43BA98529E834EFF9D7C5E13B3E584AwDM" TargetMode="External"/><Relationship Id="rId87" Type="http://schemas.openxmlformats.org/officeDocument/2006/relationships/hyperlink" Target="consultantplus://offline/ref=722C114B5287597D9FCBFA456C74E7E4DA5B55256BA34A3BF19AE4D2A43BA98529E834EFF9D7C5E13B3E594AwB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22C114B5287597D9FCBFA536F18BDE9DC510B2869A5426DA5C5BF8FF343w2M" TargetMode="External"/><Relationship Id="rId82" Type="http://schemas.openxmlformats.org/officeDocument/2006/relationships/hyperlink" Target="consultantplus://offline/ref=722C114B5287597D9FCBFA456C74E7E4DA5B552569AB4C3BF19AE4D2A43BA98529E834EFF9D7C5E13B3E5A4Aw9M" TargetMode="External"/><Relationship Id="rId90" Type="http://schemas.openxmlformats.org/officeDocument/2006/relationships/fontTable" Target="fontTable.xml"/><Relationship Id="rId19" Type="http://schemas.openxmlformats.org/officeDocument/2006/relationships/hyperlink" Target="consultantplus://offline/ref=722C114B5287597D9FCBFA456C74E7E4DA5B552569A04C39FB9AE4D2A43BA98542w9M" TargetMode="External"/><Relationship Id="rId14" Type="http://schemas.openxmlformats.org/officeDocument/2006/relationships/hyperlink" Target="consultantplus://offline/ref=722C114B5287597D9FCBFA536F18BDE9DD500F2A6DA7426DA5C5BF8FF332A3D26EA76DADBDDAC4E543wFM" TargetMode="External"/><Relationship Id="rId22" Type="http://schemas.openxmlformats.org/officeDocument/2006/relationships/hyperlink" Target="consultantplus://offline/ref=722C114B5287597D9FCBFA456C74E7E4DA5B552569A5403CF89AE4D2A43BA98529E834EFF9D7C5E13B3E5B4AwBM" TargetMode="External"/><Relationship Id="rId27" Type="http://schemas.openxmlformats.org/officeDocument/2006/relationships/hyperlink" Target="consultantplus://offline/ref=722C114B5287597D9FCBFA456C74E7E4DA5B552568AB4133FB9AE4D2A43BA98529E834EFF9D7C5E13B3E5B4AwBM" TargetMode="External"/><Relationship Id="rId30" Type="http://schemas.openxmlformats.org/officeDocument/2006/relationships/hyperlink" Target="consultantplus://offline/ref=722C114B5287597D9FCBFA536F18BDE9DC580C2D66F5156FF490B148wAM" TargetMode="External"/><Relationship Id="rId35" Type="http://schemas.openxmlformats.org/officeDocument/2006/relationships/hyperlink" Target="consultantplus://offline/ref=722C114B5287597D9FCBFA456C74E7E4DA5B55256BA14A32F99AE4D2A43BA98529E834EFF9D7C5E13B3E5B4Aw4M" TargetMode="External"/><Relationship Id="rId43" Type="http://schemas.openxmlformats.org/officeDocument/2006/relationships/hyperlink" Target="consultantplus://offline/ref=722C114B5287597D9FCBFA456C74E7E4DA5B55256BA14A32F99AE4D2A43BA98529E834EFF9D7C5E13B3E5A4AwDM" TargetMode="External"/><Relationship Id="rId48" Type="http://schemas.openxmlformats.org/officeDocument/2006/relationships/hyperlink" Target="consultantplus://offline/ref=722C114B5287597D9FCBFA536F18BDE9DD500F2A6DA7426DA5C5BF8FF332A3D26EA76DAF4BwEM" TargetMode="External"/><Relationship Id="rId56" Type="http://schemas.openxmlformats.org/officeDocument/2006/relationships/hyperlink" Target="consultantplus://offline/ref=722C114B5287597D9FCBFA456C74E7E4DA5B552568AB4133FB9AE4D2A43BA98529E834EFF9D7C5E13B3E5A4Aw5M" TargetMode="External"/><Relationship Id="rId64" Type="http://schemas.openxmlformats.org/officeDocument/2006/relationships/hyperlink" Target="consultantplus://offline/ref=722C114B5287597D9FCBFA456C74E7E4DA5B552569AB4C3BF19AE4D2A43BA98529E834EFF9D7C5E13B3E5A4Aw9M" TargetMode="External"/><Relationship Id="rId69" Type="http://schemas.openxmlformats.org/officeDocument/2006/relationships/hyperlink" Target="consultantplus://offline/ref=722C114B5287597D9FCBFA456C74E7E4DA5B55256BA34A3BF19AE4D2A43BA98529E834EFF9D7C5E13B3E594AwCM" TargetMode="External"/><Relationship Id="rId77" Type="http://schemas.openxmlformats.org/officeDocument/2006/relationships/hyperlink" Target="consultantplus://offline/ref=722C114B5287597D9FCBFA456C74E7E4DA5B552568AB4133FB9AE4D2A43BA98529E834EFF9D7C5E13B3E594AwBM" TargetMode="External"/><Relationship Id="rId8" Type="http://schemas.openxmlformats.org/officeDocument/2006/relationships/hyperlink" Target="consultantplus://offline/ref=722C114B5287597D9FCBFA456C74E7E4DA5B552568A24B3FFA9AE4D2A43BA98529E834EFF9D7C5E13B3E5B4Aw4M" TargetMode="External"/><Relationship Id="rId51" Type="http://schemas.openxmlformats.org/officeDocument/2006/relationships/hyperlink" Target="consultantplus://offline/ref=722C114B5287597D9FCBFA456C74E7E4DA5B552568AB4133FB9AE4D2A43BA98529E834EFF9D7C5E13B3E5A4AwFM" TargetMode="External"/><Relationship Id="rId72" Type="http://schemas.openxmlformats.org/officeDocument/2006/relationships/hyperlink" Target="consultantplus://offline/ref=722C114B5287597D9FCBFA536F18BDE9DC510B2869A5426DA5C5BF8FF343w2M" TargetMode="External"/><Relationship Id="rId80" Type="http://schemas.openxmlformats.org/officeDocument/2006/relationships/hyperlink" Target="consultantplus://offline/ref=722C114B5287597D9FCBFA456C74E7E4DA5B552569AB4C3BF19AE4D2A43BA98529E834EFF9D7C5E13B3E5A4Aw9M" TargetMode="External"/><Relationship Id="rId85" Type="http://schemas.openxmlformats.org/officeDocument/2006/relationships/hyperlink" Target="consultantplus://offline/ref=722C114B5287597D9FCBFA456C74E7E4DA5B552569AB4C3BF19AE4D2A43BA98529E834EFF9D7C5E13B3E5E4AwCM" TargetMode="External"/><Relationship Id="rId3" Type="http://schemas.openxmlformats.org/officeDocument/2006/relationships/settings" Target="settings.xml"/><Relationship Id="rId12" Type="http://schemas.openxmlformats.org/officeDocument/2006/relationships/hyperlink" Target="consultantplus://offline/ref=722C114B5287597D9FCBFA456C74E7E4DA5B55256BA34A3BF19AE4D2A43BA98529E834EFF9D7C5E13B3E5B4Aw8M" TargetMode="External"/><Relationship Id="rId17" Type="http://schemas.openxmlformats.org/officeDocument/2006/relationships/hyperlink" Target="consultantplus://offline/ref=722C114B5287597D9FCBFA456C74E7E4DA5B55256BA34A3BF19AE4D2A43BA98529E834EFF9D7C5E13B3E5B4AwAM" TargetMode="External"/><Relationship Id="rId25" Type="http://schemas.openxmlformats.org/officeDocument/2006/relationships/hyperlink" Target="consultantplus://offline/ref=722C114B5287597D9FCBFA456C74E7E4DA5B552568A1413AFD9AE4D2A43BA98529E834EFF9D7C5E13B3E5B4AwBM" TargetMode="External"/><Relationship Id="rId33" Type="http://schemas.openxmlformats.org/officeDocument/2006/relationships/hyperlink" Target="consultantplus://offline/ref=722C114B5287597D9FCBFA456C74E7E4DA5B552568AB4133FB9AE4D2A43BA98529E834EFF9D7C5E13B3E5B4Aw4M" TargetMode="External"/><Relationship Id="rId38" Type="http://schemas.openxmlformats.org/officeDocument/2006/relationships/hyperlink" Target="consultantplus://offline/ref=722C114B5287597D9FCBFA536F18BDE9DC57032A6AAA426DA5C5BF8FF343w2M" TargetMode="External"/><Relationship Id="rId46" Type="http://schemas.openxmlformats.org/officeDocument/2006/relationships/hyperlink" Target="consultantplus://offline/ref=722C114B5287597D9FCBFA456C74E7E4DA5B552569AB4C3BF19AE4D2A43BA98529E834EFF9D7C5E13B3E5A4Aw8M" TargetMode="External"/><Relationship Id="rId59" Type="http://schemas.openxmlformats.org/officeDocument/2006/relationships/hyperlink" Target="consultantplus://offline/ref=722C114B5287597D9FCBFA456C74E7E4DA5B552569AB4C3BF19AE4D2A43BA98529E834EFF9D7C5E13B3E594Aw5M" TargetMode="External"/><Relationship Id="rId67" Type="http://schemas.openxmlformats.org/officeDocument/2006/relationships/hyperlink" Target="consultantplus://offline/ref=722C114B5287597D9FCBFA456C74E7E4DA5B552569AB4C3BF19AE4D2A43BA98529E834EFF9D7C5E13B3E5A4Aw9M" TargetMode="External"/><Relationship Id="rId20" Type="http://schemas.openxmlformats.org/officeDocument/2006/relationships/hyperlink" Target="consultantplus://offline/ref=722C114B5287597D9FCBFA456C74E7E4DA5B55256BA34A3BF19AE4D2A43BA98529E834EFF9D7C5E13B3E5B4Aw4M" TargetMode="External"/><Relationship Id="rId41" Type="http://schemas.openxmlformats.org/officeDocument/2006/relationships/hyperlink" Target="consultantplus://offline/ref=722C114B5287597D9FCBFA456C74E7E4DA5B552568AA4838FC9AE4D2A43BA98529E834EFF9D7C5E13B3C594AwCM" TargetMode="External"/><Relationship Id="rId54" Type="http://schemas.openxmlformats.org/officeDocument/2006/relationships/hyperlink" Target="consultantplus://offline/ref=722C114B5287597D9FCBFA456C74E7E4DA5B552568AB4133FB9AE4D2A43BA98529E834EFF9D7C5E13B3E5A4AwBM" TargetMode="External"/><Relationship Id="rId62" Type="http://schemas.openxmlformats.org/officeDocument/2006/relationships/hyperlink" Target="consultantplus://offline/ref=722C114B5287597D9FCBFA456C74E7E4DA5B552568AB4133FB9AE4D2A43BA98529E834EFF9D7C5E13B3E594Aw9M" TargetMode="External"/><Relationship Id="rId70" Type="http://schemas.openxmlformats.org/officeDocument/2006/relationships/hyperlink" Target="consultantplus://offline/ref=722C114B5287597D9FCBFA456C74E7E4DA5B55256BA34A3BF19AE4D2A43BA98529E834EFF9D7C5E13B3E594AwFM" TargetMode="External"/><Relationship Id="rId75" Type="http://schemas.openxmlformats.org/officeDocument/2006/relationships/hyperlink" Target="consultantplus://offline/ref=722C114B5287597D9FCBFA456C74E7E4DA5B552569AB4C3BF19AE4D2A43BA98529E834EFF9D7C5E13B3E5F4Aw9M" TargetMode="External"/><Relationship Id="rId83" Type="http://schemas.openxmlformats.org/officeDocument/2006/relationships/hyperlink" Target="consultantplus://offline/ref=722C114B5287597D9FCBFA456C74E7E4DA5B552569AB4C3BF19AE4D2A43BA98529E834EFF9D7C5E13B3E5F4Aw4M" TargetMode="External"/><Relationship Id="rId88" Type="http://schemas.openxmlformats.org/officeDocument/2006/relationships/hyperlink" Target="consultantplus://offline/ref=722C114B5287597D9FCBFA456C74E7E4DA5B552569AB4C3BF19AE4D2A43BA98529E834EFF9D7C5E13B3E5E4Aw8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2C114B5287597D9FCBFA456C74E7E4DA5B552569A5403CF89AE4D2A43BA98529E834EFF9D7C5E13B3E5B4Aw8M" TargetMode="External"/><Relationship Id="rId15" Type="http://schemas.openxmlformats.org/officeDocument/2006/relationships/hyperlink" Target="consultantplus://offline/ref=722C114B5287597D9FCBFA536F18BDE9DC57032A6AAA426DA5C5BF8FF343w2M" TargetMode="External"/><Relationship Id="rId23" Type="http://schemas.openxmlformats.org/officeDocument/2006/relationships/hyperlink" Target="consultantplus://offline/ref=722C114B5287597D9FCBFA456C74E7E4DA5B552569AB4C3BF19AE4D2A43BA98529E834EFF9D7C5E13B3E5B4AwBM" TargetMode="External"/><Relationship Id="rId28" Type="http://schemas.openxmlformats.org/officeDocument/2006/relationships/hyperlink" Target="consultantplus://offline/ref=722C114B5287597D9FCBFA456C74E7E4DA5B55256BA14A32F99AE4D2A43BA98529E834EFF9D7C5E13B3E5B4AwBM" TargetMode="External"/><Relationship Id="rId36" Type="http://schemas.openxmlformats.org/officeDocument/2006/relationships/hyperlink" Target="consultantplus://offline/ref=722C114B5287597D9FCBFA536F18BDE9DD500F2A6DA7426DA5C5BF8FF343w2M" TargetMode="External"/><Relationship Id="rId49" Type="http://schemas.openxmlformats.org/officeDocument/2006/relationships/hyperlink" Target="consultantplus://offline/ref=722C114B5287597D9FCBFA536F18BDE9DD50092168A4426DA5C5BF8FF332A3D26EA76DADBADB4Cw7M" TargetMode="External"/><Relationship Id="rId57" Type="http://schemas.openxmlformats.org/officeDocument/2006/relationships/hyperlink" Target="consultantplus://offline/ref=722C114B5287597D9FCBFA456C74E7E4DA5B552569AB4C3BF19AE4D2A43BA98529E834EFF9D7C5E13B3E594Aw9M" TargetMode="External"/><Relationship Id="rId10" Type="http://schemas.openxmlformats.org/officeDocument/2006/relationships/hyperlink" Target="consultantplus://offline/ref=722C114B5287597D9FCBFA456C74E7E4DA5B552568A5493DFF9AE4D2A43BA98529E834EFF9D7C5E13B3E5B4Aw8M" TargetMode="External"/><Relationship Id="rId31" Type="http://schemas.openxmlformats.org/officeDocument/2006/relationships/hyperlink" Target="consultantplus://offline/ref=722C114B5287597D9FCBFA456C74E7E4DA5B55256BA34A3BF19AE4D2A43BA98529E834EFF9D7C5E13B3E5A4AwCM" TargetMode="External"/><Relationship Id="rId44" Type="http://schemas.openxmlformats.org/officeDocument/2006/relationships/hyperlink" Target="consultantplus://offline/ref=722C114B5287597D9FCBFA456C74E7E4DA5B55256BA34A3BF19AE4D2A43BA98529E834EFF9D7C5E13B3E5A4AwBM" TargetMode="External"/><Relationship Id="rId52" Type="http://schemas.openxmlformats.org/officeDocument/2006/relationships/hyperlink" Target="consultantplus://offline/ref=722C114B5287597D9FCBFA456C74E7E4DA5B552568AB4133FB9AE4D2A43BA98529E834EFF9D7C5E13B3E5A4Aw9M" TargetMode="External"/><Relationship Id="rId60" Type="http://schemas.openxmlformats.org/officeDocument/2006/relationships/hyperlink" Target="consultantplus://offline/ref=722C114B5287597D9FCBFA456C74E7E4DA5B55256BA34A3BF19AE4D2A43BA98529E834EFF9D7C5E13B3E5A4AwAM" TargetMode="External"/><Relationship Id="rId65" Type="http://schemas.openxmlformats.org/officeDocument/2006/relationships/hyperlink" Target="consultantplus://offline/ref=722C114B5287597D9FCBFA456C74E7E4DA5B552569AB4C3BF19AE4D2A43BA98529E834EFF9D7C5E13B3E584Aw9M" TargetMode="External"/><Relationship Id="rId73" Type="http://schemas.openxmlformats.org/officeDocument/2006/relationships/hyperlink" Target="consultantplus://offline/ref=722C114B5287597D9FCBFA536F18BDE9DC510B2869A5426DA5C5BF8FF343w2M" TargetMode="External"/><Relationship Id="rId78" Type="http://schemas.openxmlformats.org/officeDocument/2006/relationships/hyperlink" Target="consultantplus://offline/ref=722C114B5287597D9FCBFA456C74E7E4DA5B552569AB4C3BF19AE4D2A43BA98529E834EFF9D7C5E13B3E5F4Aw5M" TargetMode="External"/><Relationship Id="rId81" Type="http://schemas.openxmlformats.org/officeDocument/2006/relationships/hyperlink" Target="consultantplus://offline/ref=722C114B5287597D9FCBFA456C74E7E4DA5B55256BA34A3BF19AE4D2A43BA98529E834EFF9D7C5E13B3E594Aw8M" TargetMode="External"/><Relationship Id="rId86" Type="http://schemas.openxmlformats.org/officeDocument/2006/relationships/hyperlink" Target="consultantplus://offline/ref=722C114B5287597D9FCBFA456C74E7E4DA5B55256BA34A3BF19AE4D2A43BA98529E834EFF9D7C5E13B3E594AwBM" TargetMode="External"/><Relationship Id="rId4" Type="http://schemas.openxmlformats.org/officeDocument/2006/relationships/webSettings" Target="webSettings.xml"/><Relationship Id="rId9" Type="http://schemas.openxmlformats.org/officeDocument/2006/relationships/hyperlink" Target="consultantplus://offline/ref=722C114B5287597D9FCBFA456C74E7E4DA5B552568A1413AFD9AE4D2A43BA98529E834EFF9D7C5E13B3E5B4A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8553</Words>
  <Characters>48755</Characters>
  <Application>Microsoft Office Word</Application>
  <DocSecurity>0</DocSecurity>
  <Lines>406</Lines>
  <Paragraphs>114</Paragraphs>
  <ScaleCrop>false</ScaleCrop>
  <Company>Krokoz™ Inc.</Company>
  <LinksUpToDate>false</LinksUpToDate>
  <CharactersWithSpaces>57194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2018-08-20T12:49:00Z</dcterms:created>
  <dcterms:modified xsi:type="dcterms:W3CDTF">2018-08-20T12:49:00Z</dcterms:modified>
</cp:coreProperties>
</file>