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A7" w:rsidRDefault="00B72DA7" w:rsidP="00B72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В Сбербанке Онлайн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открыты</w:t>
      </w:r>
      <w:proofErr w:type="gramEnd"/>
    </w:p>
    <w:p w:rsidR="00B72DA7" w:rsidRDefault="00B72DA7" w:rsidP="00B72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сервисы Пенсионного фонда России</w:t>
      </w:r>
    </w:p>
    <w:p w:rsidR="00B72DA7" w:rsidRDefault="00B72DA7" w:rsidP="00B72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72DA7" w:rsidRDefault="00B72DA7" w:rsidP="002459B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Пенсионный фонд и Сбербанк реализовали совместный проект по предоставлению электронных услуг, который открыл для клиентов крупнейшей в стране кредитной организации доступ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интернет-сервисам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ПФР через электронную систему Сбербанк Онлайн. Отныне клиенты банка могут получать электронные услуги Пенсионного фонда напрямую из своего личного кабинета на сайте банка или через моби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льное приложение.</w:t>
      </w:r>
    </w:p>
    <w:p w:rsidR="00B72DA7" w:rsidRDefault="00B72DA7" w:rsidP="002459B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Учитывая, что Сбербанк входит в число крупнейших доставщиков выплат российским пенсионерам, одним из первых сервисов ПФР, появившихся в электронной системе банка, стала подача заявления о выборе доставочной организации. Сервис позволяет в несколько кликов перевести получение пенсии из любого банка на счет или карту, открытые в Сбербанке.</w:t>
      </w:r>
    </w:p>
    <w:p w:rsidR="00B72DA7" w:rsidRDefault="00B72DA7" w:rsidP="002459B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Другим сервисом ПФР в системе Сбербанк Онлайн стал запрос выписки из индивидуального лицевого счета. Она содержит ключевые сведения о формировании пенсионных прав человека, включая стаж, уплаченные на пенсию страховые взносы, периоды трудовой деятельности, а также сведения о пенсионных накоплениях. Выписка из лицевого счета по обязательному пенсионному страхованию – один из самых востребованных электронных сервисов Пенсионного фонда.</w:t>
      </w:r>
    </w:p>
    <w:p w:rsidR="00B72DA7" w:rsidRDefault="00B72DA7" w:rsidP="002459B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Совместная работа ПФР и Сбербанка над развитием системы электронных услуг будет продолжена. В настоящее время к запуску через Сбербанк Онлайн готовятся новые сервисы Пенсионного фонда, включая оформление сертификата на материнский капитал и распоряжение его средствами.</w:t>
      </w:r>
    </w:p>
    <w:p w:rsidR="00B57F76" w:rsidRDefault="002459B4" w:rsidP="002459B4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Пенсионный</w:t>
      </w:r>
      <w:r w:rsidR="00B72DA7">
        <w:rPr>
          <w:rFonts w:ascii="Times New Roman" w:hAnsi="Times New Roman" w:cs="Times New Roman"/>
          <w:color w:val="000000"/>
          <w:sz w:val="28"/>
          <w:szCs w:val="28"/>
        </w:rPr>
        <w:t>̆ фонд ежегодно повышает качество обслуживания граждан, предоставляя государственные услуги в более короткие сроки и расширяя способы их оказания. Сегодня обратиться практически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любой</w:t>
      </w:r>
      <w:r w:rsidR="00B72D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услугой </w:t>
      </w:r>
      <w:r w:rsidR="00B72DA7">
        <w:rPr>
          <w:rFonts w:ascii="Times New Roman" w:hAnsi="Times New Roman" w:cs="Times New Roman"/>
          <w:color w:val="000000"/>
          <w:sz w:val="28"/>
          <w:szCs w:val="28"/>
        </w:rPr>
        <w:t xml:space="preserve">Пенсионного фонда России можно не только в территориальные клиентские службы ПФР, но и 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личный</w:t>
      </w:r>
      <w:r w:rsidR="00B72DA7">
        <w:rPr>
          <w:rFonts w:ascii="Times New Roman" w:hAnsi="Times New Roman" w:cs="Times New Roman"/>
          <w:color w:val="000000"/>
          <w:sz w:val="28"/>
          <w:szCs w:val="28"/>
        </w:rPr>
        <w:t xml:space="preserve">̆ кабинет на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r w:rsidR="00B72DA7">
        <w:rPr>
          <w:rFonts w:ascii="Times New Roman" w:hAnsi="Times New Roman" w:cs="Times New Roman"/>
          <w:color w:val="000000"/>
          <w:sz w:val="28"/>
          <w:szCs w:val="28"/>
        </w:rPr>
        <w:t xml:space="preserve"> Фонда или Портале госуслуг. За первые четыре месяца 2018 года 70,8% заявлений о назначении пенсии и управлении ее доставкой было подано в Пенсионный фонд по электронным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DA7">
        <w:rPr>
          <w:rFonts w:ascii="Times New Roman" w:hAnsi="Times New Roman" w:cs="Times New Roman"/>
          <w:color w:val="000000"/>
          <w:sz w:val="28"/>
          <w:szCs w:val="28"/>
        </w:rPr>
        <w:t>каналам.</w:t>
      </w:r>
    </w:p>
    <w:sectPr w:rsidR="00B57F76" w:rsidSect="00B72DA7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A2" w:rsidRDefault="00C204A2" w:rsidP="00B72DA7">
      <w:pPr>
        <w:spacing w:after="0" w:line="240" w:lineRule="auto"/>
      </w:pPr>
      <w:r>
        <w:separator/>
      </w:r>
    </w:p>
  </w:endnote>
  <w:endnote w:type="continuationSeparator" w:id="0">
    <w:p w:rsidR="00C204A2" w:rsidRDefault="00C204A2" w:rsidP="00B7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A2" w:rsidRDefault="00C204A2" w:rsidP="00B72DA7">
      <w:pPr>
        <w:spacing w:after="0" w:line="240" w:lineRule="auto"/>
      </w:pPr>
      <w:r>
        <w:separator/>
      </w:r>
    </w:p>
  </w:footnote>
  <w:footnote w:type="continuationSeparator" w:id="0">
    <w:p w:rsidR="00C204A2" w:rsidRDefault="00C204A2" w:rsidP="00B72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A7" w:rsidRPr="00B72DA7" w:rsidRDefault="00847D92" w:rsidP="00B72DA7">
    <w:pPr>
      <w:pStyle w:val="a5"/>
    </w:pPr>
    <w:r>
      <w:rPr>
        <w:rFonts w:ascii="Times New Roman" w:hAnsi="Times New Roman" w:cs="Times New Roman"/>
        <w:b/>
        <w:bCs/>
        <w:noProof/>
        <w:color w:val="000000"/>
        <w:sz w:val="36"/>
        <w:szCs w:val="36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4E6051" wp14:editId="40D1C4FD">
              <wp:simplePos x="0" y="0"/>
              <wp:positionH relativeFrom="column">
                <wp:posOffset>586740</wp:posOffset>
              </wp:positionH>
              <wp:positionV relativeFrom="paragraph">
                <wp:posOffset>617220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2pt,48.6pt" to="415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" strokecolor="#4579b8 [3044]"/>
          </w:pict>
        </mc:Fallback>
      </mc:AlternateContent>
    </w:r>
    <w:r w:rsidR="00B72DA7">
      <w:rPr>
        <w:rFonts w:ascii="Times New Roman" w:hAnsi="Times New Roman" w:cs="Times New Roman"/>
        <w:noProof/>
        <w:color w:val="000000"/>
        <w:sz w:val="28"/>
        <w:szCs w:val="28"/>
        <w:lang w:eastAsia="ru-RU"/>
      </w:rPr>
      <w:drawing>
        <wp:anchor distT="0" distB="0" distL="114300" distR="114300" simplePos="0" relativeHeight="251658240" behindDoc="0" locked="0" layoutInCell="1" allowOverlap="1" wp14:anchorId="3DEC7321" wp14:editId="33098C4F">
          <wp:simplePos x="0" y="0"/>
          <wp:positionH relativeFrom="column">
            <wp:posOffset>2493645</wp:posOffset>
          </wp:positionH>
          <wp:positionV relativeFrom="paragraph">
            <wp:posOffset>-184785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A7"/>
    <w:rsid w:val="001128D9"/>
    <w:rsid w:val="002459B4"/>
    <w:rsid w:val="00705206"/>
    <w:rsid w:val="00847D92"/>
    <w:rsid w:val="00B57F76"/>
    <w:rsid w:val="00B72DA7"/>
    <w:rsid w:val="00C2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D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DA7"/>
  </w:style>
  <w:style w:type="paragraph" w:styleId="a7">
    <w:name w:val="footer"/>
    <w:basedOn w:val="a"/>
    <w:link w:val="a8"/>
    <w:uiPriority w:val="99"/>
    <w:unhideWhenUsed/>
    <w:rsid w:val="00B72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D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DA7"/>
  </w:style>
  <w:style w:type="paragraph" w:styleId="a7">
    <w:name w:val="footer"/>
    <w:basedOn w:val="a"/>
    <w:link w:val="a8"/>
    <w:uiPriority w:val="99"/>
    <w:unhideWhenUsed/>
    <w:rsid w:val="00B72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1</cp:revision>
  <dcterms:created xsi:type="dcterms:W3CDTF">2018-06-28T08:09:00Z</dcterms:created>
  <dcterms:modified xsi:type="dcterms:W3CDTF">2018-06-28T13:47:00Z</dcterms:modified>
</cp:coreProperties>
</file>