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5" w:rsidRPr="00F64DAD" w:rsidRDefault="00F64DAD" w:rsidP="00F64DAD">
      <w:pPr>
        <w:jc w:val="center"/>
        <w:rPr>
          <w:b/>
        </w:rPr>
      </w:pPr>
      <w:r>
        <w:rPr>
          <w:b/>
        </w:rPr>
        <w:t>П</w:t>
      </w:r>
      <w:r w:rsidR="00620F90" w:rsidRPr="00F64DAD">
        <w:rPr>
          <w:b/>
        </w:rPr>
        <w:t>орядок обжалования решения, действия или бездействия органов социальной защиты, должностных лиц</w:t>
      </w:r>
    </w:p>
    <w:p w:rsidR="00F64DAD" w:rsidRDefault="00F64DAD"/>
    <w:p w:rsidR="00F64DAD" w:rsidRDefault="00F64DAD"/>
    <w:p w:rsidR="00F64DAD" w:rsidRPr="00F64DAD" w:rsidRDefault="00F64DAD" w:rsidP="00F64DAD">
      <w:pPr>
        <w:ind w:firstLine="540"/>
        <w:jc w:val="center"/>
        <w:rPr>
          <w:b/>
          <w:color w:val="000000"/>
          <w:szCs w:val="22"/>
        </w:rPr>
      </w:pPr>
      <w:r w:rsidRPr="00F64DAD">
        <w:rPr>
          <w:b/>
          <w:color w:val="000000"/>
          <w:szCs w:val="22"/>
        </w:rPr>
        <w:t xml:space="preserve"> </w:t>
      </w:r>
      <w:proofErr w:type="gramStart"/>
      <w:r w:rsidRPr="00F64DAD">
        <w:rPr>
          <w:b/>
          <w:color w:val="000000"/>
          <w:szCs w:val="22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многофункционального центра, а также их должностных лиц, муниципальных служащих, работников</w:t>
      </w:r>
      <w:proofErr w:type="gramEnd"/>
    </w:p>
    <w:p w:rsidR="00F64DAD" w:rsidRPr="00F64DAD" w:rsidRDefault="00F64DAD" w:rsidP="00F64DAD">
      <w:pPr>
        <w:ind w:firstLine="540"/>
        <w:jc w:val="center"/>
        <w:rPr>
          <w:b/>
          <w:color w:val="000000"/>
          <w:szCs w:val="22"/>
        </w:rPr>
      </w:pP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Предметом досудебного (внесудебного) обжалования, в том числе, является: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1)</w:t>
      </w:r>
      <w:r w:rsidRPr="00F64DAD">
        <w:rPr>
          <w:lang w:eastAsia="zh-CN"/>
        </w:rPr>
        <w:tab/>
        <w:t>нарушение срока регистрации запроса заявителя о предоставлении государственной услуги;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2)</w:t>
      </w:r>
      <w:r w:rsidRPr="00F64DAD">
        <w:rPr>
          <w:lang w:eastAsia="zh-CN"/>
        </w:rPr>
        <w:tab/>
        <w:t>нарушение срока предоставления государственной услуги;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3)</w:t>
      </w:r>
      <w:r w:rsidRPr="00F64DAD">
        <w:rPr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государственной услуги;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4)</w:t>
      </w:r>
      <w:r w:rsidRPr="00F64DAD">
        <w:rPr>
          <w:lang w:eastAsia="zh-CN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государственной услуги, у заявителя;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proofErr w:type="gramStart"/>
      <w:r w:rsidRPr="00F64DAD">
        <w:rPr>
          <w:lang w:eastAsia="zh-CN"/>
        </w:rPr>
        <w:t>5)</w:t>
      </w:r>
      <w:r w:rsidRPr="00F64DAD">
        <w:rPr>
          <w:lang w:eastAsia="zh-CN"/>
        </w:rPr>
        <w:tab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  <w:proofErr w:type="gramEnd"/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6)</w:t>
      </w:r>
      <w:r w:rsidRPr="00F64DAD">
        <w:rPr>
          <w:lang w:eastAsia="zh-CN"/>
        </w:rPr>
        <w:tab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proofErr w:type="gramStart"/>
      <w:r w:rsidRPr="00F64DAD">
        <w:rPr>
          <w:lang w:eastAsia="zh-CN"/>
        </w:rPr>
        <w:t>7)</w:t>
      </w:r>
      <w:r w:rsidRPr="00F64DAD">
        <w:rPr>
          <w:lang w:eastAsia="zh-CN"/>
        </w:rPr>
        <w:tab/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8)</w:t>
      </w:r>
      <w:r w:rsidRPr="00F64DAD">
        <w:rPr>
          <w:lang w:eastAsia="zh-CN"/>
        </w:rPr>
        <w:tab/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9)</w:t>
      </w:r>
      <w:r w:rsidRPr="00F64DAD">
        <w:rPr>
          <w:lang w:eastAsia="zh-CN"/>
        </w:rPr>
        <w:tab/>
        <w:t xml:space="preserve">нарушение срока или порядка выдачи документов по результатам предоставления </w:t>
      </w:r>
      <w:proofErr w:type="gramStart"/>
      <w:r w:rsidRPr="00F64DAD">
        <w:rPr>
          <w:lang w:eastAsia="zh-CN"/>
        </w:rPr>
        <w:t>государственную</w:t>
      </w:r>
      <w:proofErr w:type="gramEnd"/>
      <w:r w:rsidRPr="00F64DAD">
        <w:rPr>
          <w:lang w:eastAsia="zh-CN"/>
        </w:rPr>
        <w:t xml:space="preserve"> услуги;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lastRenderedPageBreak/>
        <w:t>10)</w:t>
      </w:r>
      <w:r w:rsidRPr="00F64DAD">
        <w:rPr>
          <w:lang w:eastAsia="zh-CN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Жалоба в письменной форме подается на бумажном носителе, в электронной форме: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- в орган социальной защиты населения муниципального образования Белгородской области;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- в Управление;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- в МФЦ.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Жалоба может быть направлена по почте, подана в МФЦ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Жалоба должна содержать: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1)</w:t>
      </w:r>
      <w:r w:rsidRPr="00F64DAD">
        <w:rPr>
          <w:lang w:eastAsia="zh-CN"/>
        </w:rPr>
        <w:tab/>
        <w:t>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proofErr w:type="gramStart"/>
      <w:r w:rsidRPr="00F64DAD">
        <w:rPr>
          <w:lang w:eastAsia="zh-CN"/>
        </w:rPr>
        <w:t>2)</w:t>
      </w:r>
      <w:r w:rsidRPr="00F64DAD">
        <w:rPr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3)</w:t>
      </w:r>
      <w:r w:rsidRPr="00F64DAD">
        <w:rPr>
          <w:lang w:eastAsia="zh-CN"/>
        </w:rPr>
        <w:tab/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4)</w:t>
      </w:r>
      <w:r w:rsidRPr="00F64DAD">
        <w:rPr>
          <w:lang w:eastAsia="zh-CN"/>
        </w:rPr>
        <w:tab/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sz w:val="24"/>
          <w:szCs w:val="20"/>
          <w:lang w:eastAsia="zh-CN"/>
        </w:rPr>
      </w:pPr>
      <w:r w:rsidRPr="00F64DAD">
        <w:rPr>
          <w:lang w:eastAsia="zh-CN"/>
        </w:rPr>
        <w:t>Жалобы рассматривают: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t>- в органе социальной защиты населения муниципального образования Белгородской области - начальник, заместители начальника по направлениям деятельности, уполномоченные на рассмотрение жалоб должностные лица;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sz w:val="24"/>
          <w:szCs w:val="20"/>
          <w:lang w:eastAsia="zh-CN"/>
        </w:rPr>
      </w:pPr>
      <w:r w:rsidRPr="00F64DAD">
        <w:rPr>
          <w:lang w:eastAsia="zh-CN"/>
        </w:rPr>
        <w:t>- в Управлении – руководитель Управления, заместители начальника Управления по направлениям деятельности, уполномоченные на рассмотрение жалоб должностные лица;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lang w:eastAsia="zh-CN"/>
        </w:rPr>
      </w:pPr>
      <w:r w:rsidRPr="00F64DAD">
        <w:rPr>
          <w:lang w:eastAsia="zh-CN"/>
        </w:rPr>
        <w:lastRenderedPageBreak/>
        <w:t>- в МФЦ – руководитель МФЦ.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proofErr w:type="gramStart"/>
      <w:r w:rsidRPr="00F64DAD">
        <w:rPr>
          <w:rFonts w:eastAsia="Calibri"/>
          <w:lang w:eastAsia="en-US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F64DAD">
        <w:rPr>
          <w:rFonts w:eastAsia="Calibri"/>
          <w:lang w:eastAsia="en-US"/>
        </w:rPr>
        <w:t xml:space="preserve"> таких исправлений в течение пяти рабочих дней со дня ее регистрации.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r w:rsidRPr="00F64DAD">
        <w:rPr>
          <w:rFonts w:eastAsia="Calibri"/>
          <w:lang w:eastAsia="en-US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r w:rsidRPr="00F64DAD">
        <w:rPr>
          <w:rFonts w:eastAsia="Calibri"/>
          <w:lang w:eastAsia="en-US"/>
        </w:rPr>
        <w:t>1)</w:t>
      </w:r>
      <w:r w:rsidRPr="00F64DAD">
        <w:rPr>
          <w:rFonts w:eastAsia="Calibri"/>
          <w:lang w:eastAsia="en-US"/>
        </w:rPr>
        <w:tab/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r w:rsidRPr="00F64DAD">
        <w:rPr>
          <w:rFonts w:eastAsia="Calibri"/>
          <w:lang w:eastAsia="en-US"/>
        </w:rPr>
        <w:t>2)</w:t>
      </w:r>
      <w:r w:rsidRPr="00F64DAD">
        <w:rPr>
          <w:rFonts w:eastAsia="Calibri"/>
          <w:lang w:eastAsia="en-US"/>
        </w:rPr>
        <w:tab/>
        <w:t>отказывает в удовлетворении жалобы.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r w:rsidRPr="00F64DAD">
        <w:rPr>
          <w:rFonts w:eastAsia="Calibri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r w:rsidRPr="00F64DAD">
        <w:rPr>
          <w:rFonts w:eastAsia="Calibri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F64DAD">
        <w:rPr>
          <w:rFonts w:eastAsia="Calibri"/>
          <w:lang w:eastAsia="en-US"/>
        </w:rPr>
        <w:t>неудобства</w:t>
      </w:r>
      <w:proofErr w:type="gramEnd"/>
      <w:r w:rsidRPr="00F64DAD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r w:rsidRPr="00F64DAD">
        <w:rPr>
          <w:rFonts w:eastAsia="Calibri"/>
          <w:lang w:eastAsia="en-US"/>
        </w:rPr>
        <w:t xml:space="preserve">В случае признания </w:t>
      </w:r>
      <w:proofErr w:type="gramStart"/>
      <w:r w:rsidRPr="00F64DAD">
        <w:rPr>
          <w:rFonts w:eastAsia="Calibri"/>
          <w:lang w:eastAsia="en-US"/>
        </w:rPr>
        <w:t>жалобы</w:t>
      </w:r>
      <w:proofErr w:type="gramEnd"/>
      <w:r w:rsidRPr="00F64DAD">
        <w:rPr>
          <w:rFonts w:eastAsia="Calibri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F64DAD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4DAD" w:rsidRPr="00F64DAD" w:rsidRDefault="00F64DAD" w:rsidP="00F64DAD">
      <w:pPr>
        <w:autoSpaceDE w:val="0"/>
        <w:ind w:firstLine="720"/>
        <w:contextualSpacing/>
        <w:jc w:val="both"/>
        <w:rPr>
          <w:sz w:val="24"/>
          <w:szCs w:val="20"/>
          <w:lang w:eastAsia="zh-CN"/>
        </w:rPr>
      </w:pPr>
    </w:p>
    <w:p w:rsidR="00F64DAD" w:rsidRPr="00F64DAD" w:rsidRDefault="00F64DAD" w:rsidP="00F64DAD">
      <w:pPr>
        <w:autoSpaceDE w:val="0"/>
        <w:contextualSpacing/>
        <w:jc w:val="both"/>
        <w:rPr>
          <w:lang w:eastAsia="zh-CN"/>
        </w:rPr>
      </w:pPr>
    </w:p>
    <w:sectPr w:rsidR="00F64DAD" w:rsidRPr="00F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7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7BC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12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A41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5B7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7B2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7F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0F90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BC1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108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143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0B85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6CDD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570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5E6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494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0C0F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DAD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3550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9C2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2020-12-18T06:58:00Z</dcterms:created>
  <dcterms:modified xsi:type="dcterms:W3CDTF">2020-12-18T07:05:00Z</dcterms:modified>
</cp:coreProperties>
</file>